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77330" w14:textId="77777777" w:rsidR="00BF1D5E" w:rsidRDefault="00CB39FC" w:rsidP="00950414">
      <w:pPr>
        <w:jc w:val="center"/>
        <w:rPr>
          <w:rFonts w:asciiTheme="majorHAnsi" w:hAnsiTheme="majorHAnsi" w:cstheme="majorHAnsi"/>
          <w:i/>
          <w:iCs/>
          <w:sz w:val="34"/>
          <w:szCs w:val="34"/>
        </w:rPr>
      </w:pPr>
      <w:r w:rsidRPr="001667FF">
        <w:rPr>
          <w:rFonts w:asciiTheme="majorHAnsi" w:hAnsiTheme="majorHAnsi" w:cstheme="majorHAnsi"/>
          <w:noProof/>
          <w:szCs w:val="24"/>
        </w:rPr>
        <mc:AlternateContent>
          <mc:Choice Requires="wps">
            <w:drawing>
              <wp:anchor distT="0" distB="0" distL="114300" distR="114300" simplePos="0" relativeHeight="251658241" behindDoc="0" locked="0" layoutInCell="1" allowOverlap="1" wp14:anchorId="31AE0A9A" wp14:editId="1F7E1A5B">
                <wp:simplePos x="0" y="0"/>
                <wp:positionH relativeFrom="margin">
                  <wp:posOffset>-381000</wp:posOffset>
                </wp:positionH>
                <wp:positionV relativeFrom="paragraph">
                  <wp:posOffset>-2077086</wp:posOffset>
                </wp:positionV>
                <wp:extent cx="6540500" cy="2085975"/>
                <wp:effectExtent l="0" t="0" r="0" b="9525"/>
                <wp:wrapNone/>
                <wp:docPr id="18" name="Casella di testo 18"/>
                <wp:cNvGraphicFramePr/>
                <a:graphic xmlns:a="http://schemas.openxmlformats.org/drawingml/2006/main">
                  <a:graphicData uri="http://schemas.microsoft.com/office/word/2010/wordprocessingShape">
                    <wps:wsp>
                      <wps:cNvSpPr txBox="1"/>
                      <wps:spPr>
                        <a:xfrm>
                          <a:off x="0" y="0"/>
                          <a:ext cx="6540500" cy="208597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CC12BF5" w14:textId="717D55A4" w:rsidR="00C915B1" w:rsidRPr="001C4991" w:rsidRDefault="001C4991" w:rsidP="00C915B1">
                            <w:pPr>
                              <w:pStyle w:val="Descrizioneoggetto"/>
                              <w:rPr>
                                <w:sz w:val="20"/>
                                <w:szCs w:val="20"/>
                              </w:rPr>
                            </w:pPr>
                            <w:bookmarkStart w:id="0" w:name="_Hlk196745610"/>
                            <w:r w:rsidRPr="001C4991">
                              <w:rPr>
                                <w:sz w:val="20"/>
                                <w:szCs w:val="20"/>
                              </w:rPr>
                              <w:t xml:space="preserve">Manifestazione d’interesse finalizzata alla selezione di Enti del Terzo Settore già accreditati e presenti nell’Elenco di cui al Ministero della Giustizia istituito con Avviso pubblico del 29 dicembre 2017 e aggiornato con Avviso pubblico del 1° luglio 2024, come definiti dall’art. 4 del D. Lgs. n. 117/2017 disponibili alla co-progettazione, ai sensi dell’art. 55, comma 3, del D. Lgs. n. 117/2017, di un intervento volto alla realizzazione di percorsi per l’autonomia e di accompagnamento dei minori tra i 14 e i 17 anni e i giovani adulti tra i 18 e i 25 collocati in </w:t>
                            </w:r>
                            <w:r w:rsidR="00E049F7">
                              <w:rPr>
                                <w:sz w:val="20"/>
                                <w:szCs w:val="20"/>
                              </w:rPr>
                              <w:t>c</w:t>
                            </w:r>
                            <w:r w:rsidRPr="001C4991">
                              <w:rPr>
                                <w:sz w:val="20"/>
                                <w:szCs w:val="20"/>
                              </w:rPr>
                              <w:t xml:space="preserve">omunità sulla base di un provvedimento dell’Autorità giudiziaria minorile per l’esecuzione di misure </w:t>
                            </w:r>
                            <w:r w:rsidR="00E049F7">
                              <w:rPr>
                                <w:sz w:val="20"/>
                                <w:szCs w:val="20"/>
                              </w:rPr>
                              <w:t>penali</w:t>
                            </w:r>
                            <w:r w:rsidRPr="001C4991">
                              <w:rPr>
                                <w:sz w:val="20"/>
                                <w:szCs w:val="20"/>
                              </w:rPr>
                              <w:t xml:space="preserve"> da realizzare negli undici </w:t>
                            </w:r>
                            <w:r w:rsidR="00E049F7">
                              <w:rPr>
                                <w:sz w:val="20"/>
                                <w:szCs w:val="20"/>
                              </w:rPr>
                              <w:t>C</w:t>
                            </w:r>
                            <w:r w:rsidRPr="001C4991">
                              <w:rPr>
                                <w:sz w:val="20"/>
                                <w:szCs w:val="20"/>
                              </w:rPr>
                              <w:t xml:space="preserve">entri per la </w:t>
                            </w:r>
                            <w:r w:rsidR="00E049F7">
                              <w:rPr>
                                <w:sz w:val="20"/>
                                <w:szCs w:val="20"/>
                              </w:rPr>
                              <w:t>G</w:t>
                            </w:r>
                            <w:r w:rsidRPr="001C4991">
                              <w:rPr>
                                <w:sz w:val="20"/>
                                <w:szCs w:val="20"/>
                              </w:rPr>
                              <w:t xml:space="preserve">iustizia </w:t>
                            </w:r>
                            <w:r w:rsidR="00E049F7">
                              <w:rPr>
                                <w:sz w:val="20"/>
                                <w:szCs w:val="20"/>
                              </w:rPr>
                              <w:t>M</w:t>
                            </w:r>
                            <w:r w:rsidRPr="001C4991">
                              <w:rPr>
                                <w:sz w:val="20"/>
                                <w:szCs w:val="20"/>
                              </w:rPr>
                              <w:t>inorile (CGM) del Ministero della Giustizia</w:t>
                            </w:r>
                            <w:r w:rsidR="00E049F7">
                              <w:rPr>
                                <w:sz w:val="20"/>
                                <w:szCs w:val="20"/>
                              </w:rPr>
                              <w:t xml:space="preserve"> </w:t>
                            </w:r>
                            <w:r w:rsidRPr="001C4991">
                              <w:rPr>
                                <w:sz w:val="20"/>
                                <w:szCs w:val="20"/>
                              </w:rPr>
                              <w:t xml:space="preserve">- </w:t>
                            </w:r>
                            <w:r w:rsidR="00E049F7" w:rsidRPr="00E049F7">
                              <w:rPr>
                                <w:rFonts w:asciiTheme="majorHAnsi" w:hAnsiTheme="majorHAnsi" w:cstheme="majorHAnsi"/>
                                <w:bCs/>
                                <w:sz w:val="20"/>
                                <w:szCs w:val="20"/>
                              </w:rPr>
                              <w:t>Dipartimento per la Giustizia Minorile e di Comunità</w:t>
                            </w:r>
                            <w:r w:rsidR="00E049F7">
                              <w:rPr>
                                <w:rFonts w:asciiTheme="majorHAnsi" w:hAnsiTheme="majorHAnsi" w:cstheme="majorHAnsi"/>
                                <w:bCs/>
                                <w:sz w:val="22"/>
                              </w:rPr>
                              <w:t xml:space="preserve"> </w:t>
                            </w:r>
                            <w:r w:rsidRPr="001C4991">
                              <w:rPr>
                                <w:sz w:val="20"/>
                                <w:szCs w:val="20"/>
                              </w:rPr>
                              <w:t>per l‘attuazione dell’Azione 3 - AMA MI prevista dal Piano “Una Giustizia più Inclusiva. Inclusione socio-lavorativa dei soggetti in esecuzione penale anche tramite la riqualificazione delle aree trattamentali”.</w:t>
                            </w:r>
                          </w:p>
                          <w:bookmarkEnd w:id="0"/>
                          <w:p w14:paraId="1B90933A" w14:textId="77777777" w:rsidR="00CB39FC" w:rsidRPr="001C4991" w:rsidRDefault="00CB39FC" w:rsidP="00783800">
                            <w:pPr>
                              <w:pStyle w:val="Descrizioneoggetto"/>
                              <w:rPr>
                                <w:sz w:val="20"/>
                                <w:szCs w:val="20"/>
                              </w:rPr>
                            </w:pPr>
                          </w:p>
                          <w:p w14:paraId="2FC3DD9B" w14:textId="229C2DBD" w:rsidR="00CB39FC" w:rsidRPr="001C4991" w:rsidRDefault="00CB39FC" w:rsidP="00783800">
                            <w:pPr>
                              <w:pStyle w:val="Descrizioneoggetto"/>
                              <w:rPr>
                                <w:sz w:val="20"/>
                                <w:szCs w:val="20"/>
                              </w:rPr>
                            </w:pPr>
                            <w:r w:rsidRPr="001C4991">
                              <w:rPr>
                                <w:sz w:val="20"/>
                                <w:szCs w:val="20"/>
                              </w:rPr>
                              <w:t xml:space="preserve">Allegato </w:t>
                            </w:r>
                            <w:r w:rsidR="00251A3D">
                              <w:rPr>
                                <w:sz w:val="20"/>
                                <w:szCs w:val="20"/>
                              </w:rPr>
                              <w:t>9</w:t>
                            </w:r>
                            <w:r w:rsidRPr="001C4991">
                              <w:rPr>
                                <w:sz w:val="20"/>
                                <w:szCs w:val="20"/>
                              </w:rPr>
                              <w:t xml:space="preserve"> – </w:t>
                            </w:r>
                            <w:r w:rsidR="001C4991" w:rsidRPr="001C4991">
                              <w:rPr>
                                <w:sz w:val="20"/>
                                <w:szCs w:val="20"/>
                              </w:rPr>
                              <w:t>Informativa sul trattamento dei dati personali</w:t>
                            </w:r>
                          </w:p>
                          <w:p w14:paraId="2CB54123" w14:textId="0C60B16F" w:rsidR="00484D0D" w:rsidRPr="0043324C" w:rsidRDefault="00484D0D" w:rsidP="00CF3500">
                            <w:pPr>
                              <w:pStyle w:val="Descrizioneogget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AE0A9A" id="_x0000_t202" coordsize="21600,21600" o:spt="202" path="m,l,21600r21600,l21600,xe">
                <v:stroke joinstyle="miter"/>
                <v:path gradientshapeok="t" o:connecttype="rect"/>
              </v:shapetype>
              <v:shape id="Casella di testo 18" o:spid="_x0000_s1026" type="#_x0000_t202" style="position:absolute;left:0;text-align:left;margin-left:-30pt;margin-top:-163.55pt;width:515pt;height:164.2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" filled="f" stroked="f">
                <v:textbox>
                  <w:txbxContent>
                    <w:p w14:paraId="1CC12BF5" w14:textId="717D55A4" w:rsidR="00C915B1" w:rsidRPr="001C4991" w:rsidRDefault="001C4991" w:rsidP="00C915B1">
                      <w:pPr>
                        <w:pStyle w:val="Descrizioneoggetto"/>
                        <w:rPr>
                          <w:sz w:val="20"/>
                          <w:szCs w:val="20"/>
                        </w:rPr>
                      </w:pPr>
                      <w:bookmarkStart w:id="1" w:name="_Hlk196745610"/>
                      <w:r w:rsidRPr="001C4991">
                        <w:rPr>
                          <w:sz w:val="20"/>
                          <w:szCs w:val="20"/>
                        </w:rPr>
                        <w:t xml:space="preserve">Manifestazione d’interesse finalizzata alla selezione di Enti del Terzo Settore già accreditati e presenti nell’Elenco di cui al Ministero della Giustizia istituito con Avviso pubblico del 29 dicembre 2017 e aggiornato con Avviso pubblico del 1° luglio 2024, come definiti dall’art. 4 del D. Lgs. n. 117/2017 disponibili alla co-progettazione, ai sensi dell’art. 55, comma 3, del D. Lgs. n. 117/2017, di un intervento volto alla realizzazione di percorsi per l’autonomia e di accompagnamento dei minori tra i 14 e i 17 anni e i giovani adulti tra i 18 e i 25 collocati in </w:t>
                      </w:r>
                      <w:r w:rsidR="00E049F7">
                        <w:rPr>
                          <w:sz w:val="20"/>
                          <w:szCs w:val="20"/>
                        </w:rPr>
                        <w:t>c</w:t>
                      </w:r>
                      <w:r w:rsidRPr="001C4991">
                        <w:rPr>
                          <w:sz w:val="20"/>
                          <w:szCs w:val="20"/>
                        </w:rPr>
                        <w:t xml:space="preserve">omunità sulla base di un provvedimento dell’Autorità giudiziaria minorile per l’esecuzione di misure </w:t>
                      </w:r>
                      <w:r w:rsidR="00E049F7">
                        <w:rPr>
                          <w:sz w:val="20"/>
                          <w:szCs w:val="20"/>
                        </w:rPr>
                        <w:t>penali</w:t>
                      </w:r>
                      <w:r w:rsidRPr="001C4991">
                        <w:rPr>
                          <w:sz w:val="20"/>
                          <w:szCs w:val="20"/>
                        </w:rPr>
                        <w:t xml:space="preserve"> da realizzare negli undici </w:t>
                      </w:r>
                      <w:r w:rsidR="00E049F7">
                        <w:rPr>
                          <w:sz w:val="20"/>
                          <w:szCs w:val="20"/>
                        </w:rPr>
                        <w:t>C</w:t>
                      </w:r>
                      <w:r w:rsidRPr="001C4991">
                        <w:rPr>
                          <w:sz w:val="20"/>
                          <w:szCs w:val="20"/>
                        </w:rPr>
                        <w:t xml:space="preserve">entri per la </w:t>
                      </w:r>
                      <w:r w:rsidR="00E049F7">
                        <w:rPr>
                          <w:sz w:val="20"/>
                          <w:szCs w:val="20"/>
                        </w:rPr>
                        <w:t>G</w:t>
                      </w:r>
                      <w:r w:rsidRPr="001C4991">
                        <w:rPr>
                          <w:sz w:val="20"/>
                          <w:szCs w:val="20"/>
                        </w:rPr>
                        <w:t xml:space="preserve">iustizia </w:t>
                      </w:r>
                      <w:r w:rsidR="00E049F7">
                        <w:rPr>
                          <w:sz w:val="20"/>
                          <w:szCs w:val="20"/>
                        </w:rPr>
                        <w:t>M</w:t>
                      </w:r>
                      <w:r w:rsidRPr="001C4991">
                        <w:rPr>
                          <w:sz w:val="20"/>
                          <w:szCs w:val="20"/>
                        </w:rPr>
                        <w:t>inorile (CGM) del Ministero della Giustizia</w:t>
                      </w:r>
                      <w:r w:rsidR="00E049F7">
                        <w:rPr>
                          <w:sz w:val="20"/>
                          <w:szCs w:val="20"/>
                        </w:rPr>
                        <w:t xml:space="preserve"> </w:t>
                      </w:r>
                      <w:r w:rsidRPr="001C4991">
                        <w:rPr>
                          <w:sz w:val="20"/>
                          <w:szCs w:val="20"/>
                        </w:rPr>
                        <w:t xml:space="preserve">- </w:t>
                      </w:r>
                      <w:r w:rsidR="00E049F7" w:rsidRPr="00E049F7">
                        <w:rPr>
                          <w:rFonts w:asciiTheme="majorHAnsi" w:hAnsiTheme="majorHAnsi" w:cstheme="majorHAnsi"/>
                          <w:bCs/>
                          <w:sz w:val="20"/>
                          <w:szCs w:val="20"/>
                        </w:rPr>
                        <w:t>Dipartimento per la Giustizia Minorile e di Comunità</w:t>
                      </w:r>
                      <w:r w:rsidR="00E049F7">
                        <w:rPr>
                          <w:rFonts w:asciiTheme="majorHAnsi" w:hAnsiTheme="majorHAnsi" w:cstheme="majorHAnsi"/>
                          <w:bCs/>
                          <w:sz w:val="22"/>
                        </w:rPr>
                        <w:t xml:space="preserve"> </w:t>
                      </w:r>
                      <w:r w:rsidRPr="001C4991">
                        <w:rPr>
                          <w:sz w:val="20"/>
                          <w:szCs w:val="20"/>
                        </w:rPr>
                        <w:t>per l‘attuazione dell’Azione 3 - AMA MI prevista dal Piano “Una Giustizia più Inclusiva. Inclusione socio-lavorativa dei soggetti in esecuzione penale anche tramite la riqualificazione delle aree trattamentali”.</w:t>
                      </w:r>
                    </w:p>
                    <w:bookmarkEnd w:id="1"/>
                    <w:p w14:paraId="1B90933A" w14:textId="77777777" w:rsidR="00CB39FC" w:rsidRPr="001C4991" w:rsidRDefault="00CB39FC" w:rsidP="00783800">
                      <w:pPr>
                        <w:pStyle w:val="Descrizioneoggetto"/>
                        <w:rPr>
                          <w:sz w:val="20"/>
                          <w:szCs w:val="20"/>
                        </w:rPr>
                      </w:pPr>
                    </w:p>
                    <w:p w14:paraId="2FC3DD9B" w14:textId="229C2DBD" w:rsidR="00CB39FC" w:rsidRPr="001C4991" w:rsidRDefault="00CB39FC" w:rsidP="00783800">
                      <w:pPr>
                        <w:pStyle w:val="Descrizioneoggetto"/>
                        <w:rPr>
                          <w:sz w:val="20"/>
                          <w:szCs w:val="20"/>
                        </w:rPr>
                      </w:pPr>
                      <w:r w:rsidRPr="001C4991">
                        <w:rPr>
                          <w:sz w:val="20"/>
                          <w:szCs w:val="20"/>
                        </w:rPr>
                        <w:t xml:space="preserve">Allegato </w:t>
                      </w:r>
                      <w:r w:rsidR="00251A3D">
                        <w:rPr>
                          <w:sz w:val="20"/>
                          <w:szCs w:val="20"/>
                        </w:rPr>
                        <w:t>9</w:t>
                      </w:r>
                      <w:r w:rsidRPr="001C4991">
                        <w:rPr>
                          <w:sz w:val="20"/>
                          <w:szCs w:val="20"/>
                        </w:rPr>
                        <w:t xml:space="preserve"> – </w:t>
                      </w:r>
                      <w:r w:rsidR="001C4991" w:rsidRPr="001C4991">
                        <w:rPr>
                          <w:sz w:val="20"/>
                          <w:szCs w:val="20"/>
                        </w:rPr>
                        <w:t>Informativa sul trattamento dei dati personali</w:t>
                      </w:r>
                    </w:p>
                    <w:p w14:paraId="2CB54123" w14:textId="0C60B16F" w:rsidR="00484D0D" w:rsidRPr="0043324C" w:rsidRDefault="00484D0D" w:rsidP="00CF3500">
                      <w:pPr>
                        <w:pStyle w:val="Descrizioneoggetto"/>
                      </w:pPr>
                    </w:p>
                  </w:txbxContent>
                </v:textbox>
                <w10:wrap anchorx="margin"/>
              </v:shape>
            </w:pict>
          </mc:Fallback>
        </mc:AlternateContent>
      </w:r>
      <w:r w:rsidR="005C1D10" w:rsidRPr="001667FF">
        <w:rPr>
          <w:rFonts w:asciiTheme="majorHAnsi" w:hAnsiTheme="majorHAnsi" w:cstheme="majorHAnsi"/>
          <w:noProof/>
          <w:szCs w:val="24"/>
        </w:rPr>
        <mc:AlternateContent>
          <mc:Choice Requires="wps">
            <w:drawing>
              <wp:anchor distT="0" distB="0" distL="114300" distR="114300" simplePos="0" relativeHeight="251658240" behindDoc="0" locked="0" layoutInCell="1" allowOverlap="1" wp14:anchorId="5BA69CC8" wp14:editId="59B78F1D">
                <wp:simplePos x="0" y="0"/>
                <wp:positionH relativeFrom="column">
                  <wp:posOffset>-379828</wp:posOffset>
                </wp:positionH>
                <wp:positionV relativeFrom="paragraph">
                  <wp:posOffset>-3188580</wp:posOffset>
                </wp:positionV>
                <wp:extent cx="6540500" cy="1118381"/>
                <wp:effectExtent l="0" t="0" r="0" b="5715"/>
                <wp:wrapNone/>
                <wp:docPr id="8" name="Casella di testo 8"/>
                <wp:cNvGraphicFramePr/>
                <a:graphic xmlns:a="http://schemas.openxmlformats.org/drawingml/2006/main">
                  <a:graphicData uri="http://schemas.microsoft.com/office/word/2010/wordprocessingShape">
                    <wps:wsp>
                      <wps:cNvSpPr txBox="1"/>
                      <wps:spPr>
                        <a:xfrm>
                          <a:off x="0" y="0"/>
                          <a:ext cx="6540500" cy="1118381"/>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59BDAA8" w14:textId="77777777" w:rsidR="00B531CB" w:rsidRPr="00E901C9" w:rsidRDefault="00B531CB" w:rsidP="00B531CB">
                            <w:pPr>
                              <w:pStyle w:val="TitoloBandoAvviso"/>
                              <w:jc w:val="left"/>
                              <w:rPr>
                                <w:sz w:val="40"/>
                                <w:szCs w:val="40"/>
                              </w:rPr>
                            </w:pPr>
                            <w:r w:rsidRPr="00E901C9">
                              <w:rPr>
                                <w:sz w:val="40"/>
                                <w:szCs w:val="40"/>
                              </w:rPr>
                              <w:t>Avviso rivolto agli Enti del Terzo Settore per l‘attuazione dell’Azione AMA MI (Attuazione modelli di intervento per l’inclusione attiva di minori e giovani adulti)</w:t>
                            </w:r>
                          </w:p>
                          <w:p w14:paraId="6FA2B421" w14:textId="14512447" w:rsidR="00484D0D" w:rsidRDefault="00484D0D" w:rsidP="005C1D10">
                            <w:pPr>
                              <w:pStyle w:val="TitoloBandoAvviso"/>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A69CC8" id="Casella di testo 8" o:spid="_x0000_s1027" type="#_x0000_t202" style="position:absolute;left:0;text-align:left;margin-left:-29.9pt;margin-top:-251.05pt;width:515pt;height:8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" filled="f" stroked="f">
                <v:textbox>
                  <w:txbxContent>
                    <w:p w14:paraId="759BDAA8" w14:textId="77777777" w:rsidR="00B531CB" w:rsidRPr="00E901C9" w:rsidRDefault="00B531CB" w:rsidP="00B531CB">
                      <w:pPr>
                        <w:pStyle w:val="TitoloBandoAvviso"/>
                        <w:jc w:val="left"/>
                        <w:rPr>
                          <w:sz w:val="40"/>
                          <w:szCs w:val="40"/>
                        </w:rPr>
                      </w:pPr>
                      <w:r w:rsidRPr="00E901C9">
                        <w:rPr>
                          <w:sz w:val="40"/>
                          <w:szCs w:val="40"/>
                        </w:rPr>
                        <w:t>Avviso rivolto agli Enti del Terzo Settore per l‘attuazione dell’Azione AMA MI (Attuazione modelli di intervento per l’inclusione attiva di minori e giovani adulti)</w:t>
                      </w:r>
                    </w:p>
                    <w:p w14:paraId="6FA2B421" w14:textId="14512447" w:rsidR="00484D0D" w:rsidRDefault="00484D0D" w:rsidP="005C1D10">
                      <w:pPr>
                        <w:pStyle w:val="TitoloBandoAvviso"/>
                        <w:jc w:val="left"/>
                      </w:pPr>
                    </w:p>
                  </w:txbxContent>
                </v:textbox>
              </v:shape>
            </w:pict>
          </mc:Fallback>
        </mc:AlternateContent>
      </w:r>
      <w:r w:rsidR="00D94C07" w:rsidRPr="00D94C07">
        <w:rPr>
          <w:rFonts w:asciiTheme="majorHAnsi" w:hAnsiTheme="majorHAnsi" w:cstheme="majorHAnsi"/>
          <w:i/>
          <w:iCs/>
          <w:sz w:val="34"/>
          <w:szCs w:val="34"/>
        </w:rPr>
        <w:t xml:space="preserve"> </w:t>
      </w:r>
    </w:p>
    <w:p w14:paraId="78345848" w14:textId="72E51982" w:rsidR="00D94C07" w:rsidRPr="009C7F35" w:rsidRDefault="00D94C07" w:rsidP="00D94C07">
      <w:pPr>
        <w:jc w:val="center"/>
        <w:rPr>
          <w:rFonts w:asciiTheme="majorHAnsi" w:hAnsiTheme="majorHAnsi" w:cstheme="majorHAnsi"/>
          <w:i/>
          <w:iCs/>
          <w:sz w:val="34"/>
          <w:szCs w:val="34"/>
        </w:rPr>
      </w:pPr>
    </w:p>
    <w:p w14:paraId="0CBBD0FF" w14:textId="22081DBC" w:rsidR="001C4991" w:rsidRPr="005648B5" w:rsidRDefault="00BF1D5E" w:rsidP="005648B5">
      <w:pPr>
        <w:rPr>
          <w:rFonts w:asciiTheme="majorHAnsi" w:hAnsiTheme="majorHAnsi" w:cstheme="majorHAnsi"/>
          <w:szCs w:val="24"/>
        </w:rPr>
      </w:pPr>
      <w:r>
        <w:rPr>
          <w:rFonts w:asciiTheme="majorHAnsi" w:hAnsiTheme="majorHAnsi" w:cstheme="majorHAnsi"/>
          <w:szCs w:val="24"/>
        </w:rPr>
        <w:br w:type="page"/>
      </w:r>
    </w:p>
    <w:p w14:paraId="1CF3D131" w14:textId="179FE5F4" w:rsidR="001C4991" w:rsidRPr="009C6D0A" w:rsidRDefault="001C4991" w:rsidP="001C4991">
      <w:pPr>
        <w:spacing w:line="276" w:lineRule="auto"/>
        <w:ind w:left="1701" w:right="1679"/>
        <w:jc w:val="center"/>
        <w:rPr>
          <w:rFonts w:asciiTheme="majorHAnsi" w:hAnsiTheme="majorHAnsi" w:cstheme="majorHAnsi"/>
          <w:b/>
          <w:bCs/>
          <w:sz w:val="26"/>
          <w:szCs w:val="26"/>
        </w:rPr>
      </w:pPr>
      <w:r w:rsidRPr="009C6D0A">
        <w:rPr>
          <w:rFonts w:asciiTheme="majorHAnsi" w:hAnsiTheme="majorHAnsi" w:cstheme="majorHAnsi"/>
          <w:b/>
          <w:bCs/>
          <w:sz w:val="26"/>
          <w:szCs w:val="26"/>
        </w:rPr>
        <w:lastRenderedPageBreak/>
        <w:t>Informativa sul trattamento dei dati personali      ex artt. 13 e 14 Reg. (UE) 2016/679</w:t>
      </w:r>
    </w:p>
    <w:p w14:paraId="427C511C" w14:textId="77777777" w:rsidR="001C4991" w:rsidRDefault="001C4991" w:rsidP="00C83A72">
      <w:pPr>
        <w:spacing w:line="276" w:lineRule="auto"/>
        <w:jc w:val="both"/>
        <w:rPr>
          <w:rFonts w:asciiTheme="majorHAnsi" w:hAnsiTheme="majorHAnsi" w:cstheme="majorHAnsi"/>
          <w:szCs w:val="24"/>
        </w:rPr>
      </w:pPr>
    </w:p>
    <w:p w14:paraId="768EBB3C" w14:textId="38304A37" w:rsidR="001C4991" w:rsidRPr="009C6D0A" w:rsidRDefault="001C4991" w:rsidP="00C83A72">
      <w:pPr>
        <w:spacing w:line="276" w:lineRule="auto"/>
        <w:jc w:val="both"/>
        <w:rPr>
          <w:rFonts w:asciiTheme="majorHAnsi" w:hAnsiTheme="majorHAnsi" w:cstheme="majorHAnsi"/>
          <w:szCs w:val="24"/>
        </w:rPr>
      </w:pPr>
      <w:r w:rsidRPr="009C6D0A">
        <w:rPr>
          <w:rFonts w:asciiTheme="majorHAnsi" w:hAnsiTheme="majorHAnsi" w:cstheme="majorHAnsi"/>
          <w:szCs w:val="24"/>
        </w:rPr>
        <w:t xml:space="preserve">I dati personali ottenuti dall’Amministrazione nell’ambito del procedimento inerente alla Manifestazione d’interesse finalizzata alla selezione di Enti del Terzo Settore già accreditati e presenti nell’Elenco di cui al Ministero della Giustizia istituito con Avviso pubblico del 29 dicembre 2017 e aggiornato con Avviso pubblico del 1° luglio 2024, come definiti dall’art. 4 del D. Lgs. n. 117/2017 disponibili alla co-progettazione, ai sensi dell’art. 55, comma 3, del D. Lgs. n. 117/2017, di un intervento volto alla realizzazione di percorsi per l’autonomia e di accompagnamento dei minori tra i 14 e i 17 anni e i giovani adulti tra i 18 e i 25 collocati in </w:t>
      </w:r>
      <w:r w:rsidR="00E049F7">
        <w:rPr>
          <w:rFonts w:asciiTheme="majorHAnsi" w:hAnsiTheme="majorHAnsi" w:cstheme="majorHAnsi"/>
          <w:szCs w:val="24"/>
        </w:rPr>
        <w:t>c</w:t>
      </w:r>
      <w:r w:rsidRPr="009C6D0A">
        <w:rPr>
          <w:rFonts w:asciiTheme="majorHAnsi" w:hAnsiTheme="majorHAnsi" w:cstheme="majorHAnsi"/>
          <w:szCs w:val="24"/>
        </w:rPr>
        <w:t xml:space="preserve">omunità sulla base di un provvedimento dell’Autorità giudiziaria minorile per l’esecuzione di misure </w:t>
      </w:r>
      <w:r w:rsidR="00E049F7">
        <w:rPr>
          <w:rFonts w:asciiTheme="majorHAnsi" w:hAnsiTheme="majorHAnsi" w:cstheme="majorHAnsi"/>
          <w:szCs w:val="24"/>
        </w:rPr>
        <w:t>penali</w:t>
      </w:r>
      <w:r w:rsidRPr="009C6D0A">
        <w:rPr>
          <w:rFonts w:asciiTheme="majorHAnsi" w:hAnsiTheme="majorHAnsi" w:cstheme="majorHAnsi"/>
          <w:szCs w:val="24"/>
        </w:rPr>
        <w:t xml:space="preserve"> da realizzare negli undici </w:t>
      </w:r>
      <w:r w:rsidR="00E049F7">
        <w:rPr>
          <w:rFonts w:asciiTheme="majorHAnsi" w:hAnsiTheme="majorHAnsi" w:cstheme="majorHAnsi"/>
          <w:szCs w:val="24"/>
        </w:rPr>
        <w:t>C</w:t>
      </w:r>
      <w:r w:rsidRPr="009C6D0A">
        <w:rPr>
          <w:rFonts w:asciiTheme="majorHAnsi" w:hAnsiTheme="majorHAnsi" w:cstheme="majorHAnsi"/>
          <w:szCs w:val="24"/>
        </w:rPr>
        <w:t xml:space="preserve">entri per la </w:t>
      </w:r>
      <w:r w:rsidR="00E049F7">
        <w:rPr>
          <w:rFonts w:asciiTheme="majorHAnsi" w:hAnsiTheme="majorHAnsi" w:cstheme="majorHAnsi"/>
          <w:szCs w:val="24"/>
        </w:rPr>
        <w:t>G</w:t>
      </w:r>
      <w:r w:rsidRPr="009C6D0A">
        <w:rPr>
          <w:rFonts w:asciiTheme="majorHAnsi" w:hAnsiTheme="majorHAnsi" w:cstheme="majorHAnsi"/>
          <w:szCs w:val="24"/>
        </w:rPr>
        <w:t xml:space="preserve">iustizia </w:t>
      </w:r>
      <w:r w:rsidR="00E049F7">
        <w:rPr>
          <w:rFonts w:asciiTheme="majorHAnsi" w:hAnsiTheme="majorHAnsi" w:cstheme="majorHAnsi"/>
          <w:szCs w:val="24"/>
        </w:rPr>
        <w:t>M</w:t>
      </w:r>
      <w:r w:rsidRPr="009C6D0A">
        <w:rPr>
          <w:rFonts w:asciiTheme="majorHAnsi" w:hAnsiTheme="majorHAnsi" w:cstheme="majorHAnsi"/>
          <w:szCs w:val="24"/>
        </w:rPr>
        <w:t>inorile (CGM) del Ministero della Giustizia</w:t>
      </w:r>
      <w:r w:rsidR="00E049F7">
        <w:rPr>
          <w:rFonts w:asciiTheme="majorHAnsi" w:hAnsiTheme="majorHAnsi" w:cstheme="majorHAnsi"/>
          <w:szCs w:val="24"/>
        </w:rPr>
        <w:t xml:space="preserve"> -</w:t>
      </w:r>
      <w:r w:rsidRPr="009C6D0A">
        <w:rPr>
          <w:rFonts w:asciiTheme="majorHAnsi" w:hAnsiTheme="majorHAnsi" w:cstheme="majorHAnsi"/>
          <w:szCs w:val="24"/>
        </w:rPr>
        <w:t xml:space="preserve"> </w:t>
      </w:r>
      <w:r w:rsidR="00E049F7">
        <w:rPr>
          <w:rFonts w:asciiTheme="majorHAnsi" w:hAnsiTheme="majorHAnsi" w:cstheme="majorHAnsi"/>
          <w:szCs w:val="24"/>
        </w:rPr>
        <w:t xml:space="preserve">Dipartimento per la Giustizia Minorile e di Comunità </w:t>
      </w:r>
      <w:r w:rsidRPr="009C6D0A">
        <w:rPr>
          <w:rFonts w:asciiTheme="majorHAnsi" w:hAnsiTheme="majorHAnsi" w:cstheme="majorHAnsi"/>
          <w:szCs w:val="24"/>
        </w:rPr>
        <w:t xml:space="preserve">per l‘attuazione dell’Azione 3 - AMA MI prevista dal Piano “Una Giustizia più Inclusiva. Inclusione socio-lavorativa dei soggetti in esecuzione penale anche tramite la riqualificazione delle aree trattamentali”, verranno trattati in conformità al Regolamento (UE) 2016/679 del Parlamento europeo e del Consiglio del 27 aprile 2016 (c.d. GDPR) e al decreto legislativo 30 giugno 2003, n. 196 e </w:t>
      </w:r>
      <w:proofErr w:type="spellStart"/>
      <w:r w:rsidRPr="009C6D0A">
        <w:rPr>
          <w:rFonts w:asciiTheme="majorHAnsi" w:hAnsiTheme="majorHAnsi" w:cstheme="majorHAnsi"/>
          <w:szCs w:val="24"/>
        </w:rPr>
        <w:t>ss.mm.ii</w:t>
      </w:r>
      <w:proofErr w:type="spellEnd"/>
      <w:r w:rsidRPr="009C6D0A">
        <w:rPr>
          <w:rFonts w:asciiTheme="majorHAnsi" w:hAnsiTheme="majorHAnsi" w:cstheme="majorHAnsi"/>
          <w:szCs w:val="24"/>
        </w:rPr>
        <w:t xml:space="preserve">. (c.d. Codice privacy). </w:t>
      </w:r>
    </w:p>
    <w:p w14:paraId="2DB62F2A" w14:textId="77777777" w:rsidR="001C4991" w:rsidRPr="009C6D0A" w:rsidRDefault="001C4991" w:rsidP="00C83A72">
      <w:pPr>
        <w:spacing w:line="276" w:lineRule="auto"/>
        <w:jc w:val="both"/>
        <w:rPr>
          <w:rFonts w:asciiTheme="majorHAnsi" w:hAnsiTheme="majorHAnsi" w:cstheme="majorHAnsi"/>
          <w:szCs w:val="24"/>
        </w:rPr>
      </w:pPr>
    </w:p>
    <w:p w14:paraId="3B97A768" w14:textId="77777777" w:rsidR="001C4991" w:rsidRPr="009C6D0A" w:rsidRDefault="001C4991" w:rsidP="00C83A72">
      <w:pPr>
        <w:spacing w:line="276" w:lineRule="auto"/>
        <w:jc w:val="both"/>
        <w:rPr>
          <w:rFonts w:asciiTheme="majorHAnsi" w:hAnsiTheme="majorHAnsi" w:cstheme="majorHAnsi"/>
          <w:b/>
          <w:bCs/>
          <w:szCs w:val="24"/>
        </w:rPr>
      </w:pPr>
      <w:r w:rsidRPr="009C6D0A">
        <w:rPr>
          <w:rFonts w:asciiTheme="majorHAnsi" w:hAnsiTheme="majorHAnsi" w:cstheme="majorHAnsi"/>
          <w:b/>
          <w:bCs/>
          <w:szCs w:val="24"/>
        </w:rPr>
        <w:t xml:space="preserve">TITOLARE DEL TRATTAMENTO DEI DATI PERSONALI </w:t>
      </w:r>
    </w:p>
    <w:p w14:paraId="03229C09" w14:textId="3AAEA32F" w:rsidR="001C4991" w:rsidRPr="009C6D0A" w:rsidRDefault="001C4991" w:rsidP="00C83A72">
      <w:pPr>
        <w:spacing w:line="276" w:lineRule="auto"/>
        <w:jc w:val="both"/>
        <w:rPr>
          <w:rFonts w:asciiTheme="majorHAnsi" w:hAnsiTheme="majorHAnsi" w:cstheme="majorHAnsi"/>
          <w:szCs w:val="24"/>
        </w:rPr>
      </w:pPr>
      <w:r w:rsidRPr="009C6D0A">
        <w:rPr>
          <w:rFonts w:asciiTheme="majorHAnsi" w:hAnsiTheme="majorHAnsi" w:cstheme="majorHAnsi"/>
          <w:szCs w:val="24"/>
        </w:rPr>
        <w:t>Il Titolare del trattamento è il Ministero del Lavoro e delle Politiche Sociali</w:t>
      </w:r>
      <w:r w:rsidR="00882AE9" w:rsidRPr="009C6D0A">
        <w:rPr>
          <w:rFonts w:asciiTheme="majorHAnsi" w:hAnsiTheme="majorHAnsi" w:cstheme="majorHAnsi"/>
          <w:szCs w:val="24"/>
        </w:rPr>
        <w:t xml:space="preserve"> </w:t>
      </w:r>
      <w:r w:rsidRPr="009C6D0A">
        <w:rPr>
          <w:rFonts w:asciiTheme="majorHAnsi" w:hAnsiTheme="majorHAnsi" w:cstheme="majorHAnsi"/>
          <w:szCs w:val="24"/>
        </w:rPr>
        <w:t xml:space="preserve">- </w:t>
      </w:r>
      <w:r w:rsidR="00E43A5D" w:rsidRPr="009C6D0A">
        <w:rPr>
          <w:rFonts w:asciiTheme="majorHAnsi" w:hAnsiTheme="majorHAnsi" w:cstheme="majorHAnsi"/>
          <w:szCs w:val="24"/>
        </w:rPr>
        <w:t xml:space="preserve">Divisione III della </w:t>
      </w:r>
      <w:r w:rsidR="00882AE9" w:rsidRPr="009C6D0A">
        <w:rPr>
          <w:rFonts w:asciiTheme="majorHAnsi" w:hAnsiTheme="majorHAnsi" w:cstheme="majorHAnsi"/>
          <w:szCs w:val="24"/>
        </w:rPr>
        <w:t>Direzione Generale per lo Sviluppo sociale e gli aiuti alle povertà</w:t>
      </w:r>
      <w:r w:rsidRPr="009C6D0A">
        <w:rPr>
          <w:rFonts w:asciiTheme="majorHAnsi" w:hAnsiTheme="majorHAnsi" w:cstheme="majorHAnsi"/>
          <w:szCs w:val="24"/>
        </w:rPr>
        <w:t xml:space="preserve">. Il Titolare è contattabile all’indirizzo </w:t>
      </w:r>
      <w:proofErr w:type="spellStart"/>
      <w:r w:rsidRPr="009C6D0A">
        <w:rPr>
          <w:rFonts w:asciiTheme="majorHAnsi" w:hAnsiTheme="majorHAnsi" w:cstheme="majorHAnsi"/>
          <w:szCs w:val="24"/>
        </w:rPr>
        <w:t>Pec</w:t>
      </w:r>
      <w:proofErr w:type="spellEnd"/>
      <w:r w:rsidRPr="009C6D0A">
        <w:rPr>
          <w:rFonts w:asciiTheme="majorHAnsi" w:hAnsiTheme="majorHAnsi" w:cstheme="majorHAnsi"/>
          <w:szCs w:val="24"/>
        </w:rPr>
        <w:t xml:space="preserve"> </w:t>
      </w:r>
      <w:hyperlink r:id="rId11" w:history="1">
        <w:r w:rsidR="00977D18" w:rsidRPr="009C6D0A">
          <w:rPr>
            <w:rStyle w:val="Collegamentoipertestuale"/>
            <w:rFonts w:asciiTheme="majorHAnsi" w:hAnsiTheme="majorHAnsi" w:cstheme="majorHAnsi"/>
            <w:szCs w:val="24"/>
          </w:rPr>
          <w:t>dginclusione.divisione3@pec.lavoro.gov.it</w:t>
        </w:r>
      </w:hyperlink>
      <w:r w:rsidR="00977D18" w:rsidRPr="009C6D0A">
        <w:rPr>
          <w:rFonts w:asciiTheme="majorHAnsi" w:hAnsiTheme="majorHAnsi" w:cstheme="majorHAnsi"/>
          <w:szCs w:val="24"/>
        </w:rPr>
        <w:t xml:space="preserve"> </w:t>
      </w:r>
      <w:r w:rsidRPr="009C6D0A">
        <w:rPr>
          <w:rFonts w:asciiTheme="majorHAnsi" w:hAnsiTheme="majorHAnsi" w:cstheme="majorHAnsi"/>
          <w:szCs w:val="24"/>
        </w:rPr>
        <w:t xml:space="preserve">o presso la sua sede in Via Fornovo n. 8, 00192, Roma (RM). </w:t>
      </w:r>
    </w:p>
    <w:p w14:paraId="3849D0C9" w14:textId="77777777" w:rsidR="00497A40" w:rsidRPr="009C6D0A" w:rsidRDefault="00497A40" w:rsidP="00C83A72">
      <w:pPr>
        <w:spacing w:line="276" w:lineRule="auto"/>
        <w:jc w:val="both"/>
        <w:rPr>
          <w:rFonts w:asciiTheme="majorHAnsi" w:hAnsiTheme="majorHAnsi" w:cstheme="majorHAnsi"/>
          <w:szCs w:val="24"/>
        </w:rPr>
      </w:pPr>
    </w:p>
    <w:p w14:paraId="5C9FE00D" w14:textId="77777777" w:rsidR="001C4991" w:rsidRPr="009C6D0A" w:rsidRDefault="001C4991" w:rsidP="00C83A72">
      <w:pPr>
        <w:spacing w:line="276" w:lineRule="auto"/>
        <w:jc w:val="both"/>
        <w:rPr>
          <w:rFonts w:asciiTheme="majorHAnsi" w:hAnsiTheme="majorHAnsi" w:cstheme="majorHAnsi"/>
          <w:b/>
          <w:bCs/>
          <w:szCs w:val="24"/>
        </w:rPr>
      </w:pPr>
      <w:r w:rsidRPr="009C6D0A">
        <w:rPr>
          <w:rFonts w:asciiTheme="majorHAnsi" w:hAnsiTheme="majorHAnsi" w:cstheme="majorHAnsi"/>
          <w:b/>
          <w:bCs/>
          <w:szCs w:val="24"/>
        </w:rPr>
        <w:t xml:space="preserve">RESPONSABILE DELLA PROTEZIONE DEI DATI </w:t>
      </w:r>
    </w:p>
    <w:p w14:paraId="06F5DC5B" w14:textId="16BD85EC" w:rsidR="001C4991" w:rsidRPr="009C6D0A" w:rsidRDefault="001C4991" w:rsidP="00C83A72">
      <w:pPr>
        <w:spacing w:line="276" w:lineRule="auto"/>
        <w:jc w:val="both"/>
        <w:rPr>
          <w:rFonts w:asciiTheme="majorHAnsi" w:hAnsiTheme="majorHAnsi" w:cstheme="majorHAnsi"/>
          <w:szCs w:val="24"/>
        </w:rPr>
      </w:pPr>
      <w:r w:rsidRPr="009C6D0A">
        <w:rPr>
          <w:rFonts w:asciiTheme="majorHAnsi" w:hAnsiTheme="majorHAnsi" w:cstheme="majorHAnsi"/>
          <w:szCs w:val="24"/>
        </w:rPr>
        <w:t xml:space="preserve">Il Responsabile della Protezione dei Dati, nominato ai sensi dell’art. 37 del GDPR, è contattabile via </w:t>
      </w:r>
      <w:proofErr w:type="spellStart"/>
      <w:r w:rsidRPr="009C6D0A">
        <w:rPr>
          <w:rFonts w:asciiTheme="majorHAnsi" w:hAnsiTheme="majorHAnsi" w:cstheme="majorHAnsi"/>
          <w:szCs w:val="24"/>
        </w:rPr>
        <w:t>Pec</w:t>
      </w:r>
      <w:proofErr w:type="spellEnd"/>
      <w:r w:rsidRPr="009C6D0A">
        <w:rPr>
          <w:rFonts w:asciiTheme="majorHAnsi" w:hAnsiTheme="majorHAnsi" w:cstheme="majorHAnsi"/>
          <w:szCs w:val="24"/>
        </w:rPr>
        <w:t xml:space="preserve"> all’indirizzo</w:t>
      </w:r>
      <w:r w:rsidR="00882AE9" w:rsidRPr="009C6D0A">
        <w:rPr>
          <w:rFonts w:asciiTheme="majorHAnsi" w:hAnsiTheme="majorHAnsi" w:cstheme="majorHAnsi"/>
          <w:szCs w:val="24"/>
        </w:rPr>
        <w:t xml:space="preserve"> </w:t>
      </w:r>
      <w:hyperlink r:id="rId12" w:history="1">
        <w:r w:rsidR="00882AE9" w:rsidRPr="009C6D0A">
          <w:rPr>
            <w:rStyle w:val="Collegamentoipertestuale"/>
            <w:rFonts w:asciiTheme="majorHAnsi" w:hAnsiTheme="majorHAnsi" w:cstheme="majorHAnsi"/>
            <w:szCs w:val="24"/>
          </w:rPr>
          <w:t>prot.dgmc@giustiziacert.it</w:t>
        </w:r>
      </w:hyperlink>
      <w:r w:rsidR="00882AE9" w:rsidRPr="009C6D0A">
        <w:rPr>
          <w:rFonts w:asciiTheme="majorHAnsi" w:hAnsiTheme="majorHAnsi" w:cstheme="majorHAnsi"/>
          <w:szCs w:val="24"/>
        </w:rPr>
        <w:t xml:space="preserve"> </w:t>
      </w:r>
      <w:r w:rsidRPr="009C6D0A">
        <w:rPr>
          <w:rFonts w:asciiTheme="majorHAnsi" w:hAnsiTheme="majorHAnsi" w:cstheme="majorHAnsi"/>
          <w:szCs w:val="24"/>
        </w:rPr>
        <w:t>o attraverso la e-mail istituziona</w:t>
      </w:r>
      <w:r w:rsidR="00882AE9" w:rsidRPr="009C6D0A">
        <w:rPr>
          <w:rFonts w:asciiTheme="majorHAnsi" w:hAnsiTheme="majorHAnsi" w:cstheme="majorHAnsi"/>
          <w:szCs w:val="24"/>
        </w:rPr>
        <w:t>le</w:t>
      </w:r>
      <w:r w:rsidRPr="009C6D0A">
        <w:rPr>
          <w:rFonts w:asciiTheme="majorHAnsi" w:hAnsiTheme="majorHAnsi" w:cstheme="majorHAnsi"/>
          <w:szCs w:val="24"/>
        </w:rPr>
        <w:t xml:space="preserve"> </w:t>
      </w:r>
      <w:hyperlink r:id="rId13" w:history="1">
        <w:r w:rsidR="00882AE9" w:rsidRPr="009C6D0A">
          <w:rPr>
            <w:rStyle w:val="Collegamentoipertestuale"/>
            <w:rFonts w:asciiTheme="majorHAnsi" w:hAnsiTheme="majorHAnsi" w:cstheme="majorHAnsi"/>
            <w:szCs w:val="24"/>
          </w:rPr>
          <w:t>dgmc@giustizia.it</w:t>
        </w:r>
      </w:hyperlink>
      <w:r w:rsidR="00882AE9" w:rsidRPr="009C6D0A">
        <w:rPr>
          <w:rFonts w:asciiTheme="majorHAnsi" w:hAnsiTheme="majorHAnsi" w:cstheme="majorHAnsi"/>
          <w:szCs w:val="24"/>
        </w:rPr>
        <w:t>.</w:t>
      </w:r>
    </w:p>
    <w:p w14:paraId="1752D211" w14:textId="77777777" w:rsidR="001C4991" w:rsidRPr="009C6D0A" w:rsidRDefault="001C4991" w:rsidP="00C83A72">
      <w:pPr>
        <w:spacing w:line="276" w:lineRule="auto"/>
        <w:jc w:val="both"/>
        <w:rPr>
          <w:rFonts w:asciiTheme="majorHAnsi" w:hAnsiTheme="majorHAnsi" w:cstheme="majorHAnsi"/>
          <w:szCs w:val="24"/>
        </w:rPr>
      </w:pPr>
    </w:p>
    <w:p w14:paraId="58A71FFB" w14:textId="77777777" w:rsidR="001C4991" w:rsidRPr="009C6D0A" w:rsidRDefault="001C4991" w:rsidP="00C83A72">
      <w:pPr>
        <w:spacing w:line="276" w:lineRule="auto"/>
        <w:jc w:val="both"/>
        <w:rPr>
          <w:rFonts w:asciiTheme="majorHAnsi" w:hAnsiTheme="majorHAnsi" w:cstheme="majorHAnsi"/>
          <w:b/>
          <w:bCs/>
          <w:szCs w:val="24"/>
        </w:rPr>
      </w:pPr>
      <w:r w:rsidRPr="009C6D0A">
        <w:rPr>
          <w:rFonts w:asciiTheme="majorHAnsi" w:hAnsiTheme="majorHAnsi" w:cstheme="majorHAnsi"/>
          <w:b/>
          <w:bCs/>
          <w:szCs w:val="24"/>
        </w:rPr>
        <w:t xml:space="preserve">CATEGORIE DI DATI PERSONALI TRATTATI </w:t>
      </w:r>
    </w:p>
    <w:p w14:paraId="13314988" w14:textId="77777777" w:rsidR="001C4991" w:rsidRPr="009C6D0A" w:rsidRDefault="001C4991" w:rsidP="00C83A72">
      <w:pPr>
        <w:spacing w:line="276" w:lineRule="auto"/>
        <w:jc w:val="both"/>
        <w:rPr>
          <w:rFonts w:asciiTheme="majorHAnsi" w:hAnsiTheme="majorHAnsi" w:cstheme="majorHAnsi"/>
          <w:szCs w:val="24"/>
        </w:rPr>
      </w:pPr>
      <w:r w:rsidRPr="009C6D0A">
        <w:rPr>
          <w:rFonts w:asciiTheme="majorHAnsi" w:hAnsiTheme="majorHAnsi" w:cstheme="majorHAnsi"/>
          <w:szCs w:val="24"/>
        </w:rPr>
        <w:t xml:space="preserve">I dati trattati nell’ambito del procedimento sono i seguenti: </w:t>
      </w:r>
    </w:p>
    <w:p w14:paraId="4D8844D4" w14:textId="77777777" w:rsidR="001C4991" w:rsidRPr="009C6D0A" w:rsidRDefault="001C4991" w:rsidP="00C83A72">
      <w:pPr>
        <w:spacing w:line="276" w:lineRule="auto"/>
        <w:jc w:val="both"/>
        <w:rPr>
          <w:rFonts w:asciiTheme="majorHAnsi" w:hAnsiTheme="majorHAnsi" w:cstheme="majorHAnsi"/>
          <w:szCs w:val="24"/>
        </w:rPr>
      </w:pPr>
      <w:r w:rsidRPr="009C6D0A">
        <w:rPr>
          <w:rFonts w:asciiTheme="majorHAnsi" w:hAnsiTheme="majorHAnsi" w:cstheme="majorHAnsi"/>
          <w:b/>
          <w:bCs/>
          <w:szCs w:val="24"/>
          <w:u w:val="single"/>
        </w:rPr>
        <w:lastRenderedPageBreak/>
        <w:t>Dati personali</w:t>
      </w:r>
      <w:r w:rsidRPr="009C6D0A">
        <w:rPr>
          <w:rFonts w:asciiTheme="majorHAnsi" w:hAnsiTheme="majorHAnsi" w:cstheme="majorHAnsi"/>
          <w:szCs w:val="24"/>
        </w:rPr>
        <w:t>:</w:t>
      </w:r>
    </w:p>
    <w:p w14:paraId="1B9F81E4" w14:textId="7FC5644F" w:rsidR="001C4991" w:rsidRPr="009C6D0A" w:rsidRDefault="001C4991" w:rsidP="00C83A72">
      <w:pPr>
        <w:spacing w:line="276" w:lineRule="auto"/>
        <w:jc w:val="both"/>
        <w:rPr>
          <w:rFonts w:asciiTheme="majorHAnsi" w:hAnsiTheme="majorHAnsi" w:cstheme="majorHAnsi"/>
          <w:szCs w:val="24"/>
        </w:rPr>
      </w:pPr>
      <w:r w:rsidRPr="009C6D0A">
        <w:rPr>
          <w:rFonts w:asciiTheme="majorHAnsi" w:hAnsiTheme="majorHAnsi" w:cstheme="majorHAnsi"/>
          <w:szCs w:val="24"/>
        </w:rPr>
        <w:t xml:space="preserve">Per la definizione di dati personali si rinvia all’articolo 4, comma 1 del GDPR. I dati personali trattati sono: dati anagrafici, dati di contatto, dati finanziari. </w:t>
      </w:r>
    </w:p>
    <w:p w14:paraId="261E5C60" w14:textId="77777777" w:rsidR="001C4991" w:rsidRPr="009C6D0A" w:rsidRDefault="001C4991" w:rsidP="00C83A72">
      <w:pPr>
        <w:spacing w:line="276" w:lineRule="auto"/>
        <w:jc w:val="both"/>
        <w:rPr>
          <w:rFonts w:asciiTheme="majorHAnsi" w:hAnsiTheme="majorHAnsi" w:cstheme="majorHAnsi"/>
          <w:szCs w:val="24"/>
        </w:rPr>
      </w:pPr>
    </w:p>
    <w:p w14:paraId="768156A6" w14:textId="77777777" w:rsidR="001C4991" w:rsidRPr="009C6D0A" w:rsidRDefault="001C4991" w:rsidP="00C83A72">
      <w:pPr>
        <w:spacing w:line="276" w:lineRule="auto"/>
        <w:jc w:val="both"/>
        <w:rPr>
          <w:rFonts w:asciiTheme="majorHAnsi" w:hAnsiTheme="majorHAnsi" w:cstheme="majorHAnsi"/>
          <w:b/>
          <w:bCs/>
          <w:szCs w:val="24"/>
        </w:rPr>
      </w:pPr>
      <w:r w:rsidRPr="009C6D0A">
        <w:rPr>
          <w:rFonts w:asciiTheme="majorHAnsi" w:hAnsiTheme="majorHAnsi" w:cstheme="majorHAnsi"/>
          <w:b/>
          <w:bCs/>
          <w:szCs w:val="24"/>
        </w:rPr>
        <w:t xml:space="preserve">FINALITÀ E BASE GIURIDICA </w:t>
      </w:r>
    </w:p>
    <w:p w14:paraId="4509429A" w14:textId="25D7F39F" w:rsidR="001C4991" w:rsidRPr="009C6D0A" w:rsidRDefault="001C4991" w:rsidP="00C83A72">
      <w:pPr>
        <w:spacing w:line="276" w:lineRule="auto"/>
        <w:jc w:val="both"/>
        <w:rPr>
          <w:rFonts w:asciiTheme="majorHAnsi" w:hAnsiTheme="majorHAnsi" w:cstheme="majorHAnsi"/>
          <w:szCs w:val="24"/>
        </w:rPr>
      </w:pPr>
      <w:r w:rsidRPr="009C6D0A">
        <w:rPr>
          <w:rFonts w:asciiTheme="majorHAnsi" w:hAnsiTheme="majorHAnsi" w:cstheme="majorHAnsi"/>
          <w:szCs w:val="24"/>
        </w:rPr>
        <w:t xml:space="preserve">I dati personali trasmessi attraverso la compilazione e l’inoltro dell’istanza da parte degli ETS vengono trattati per rispondere alle richieste dell’interessato ovvero istruire un procedimento amministrativo (quali la fase di selezione dei soggetti proponenti disponibili alla co-progettazione e co-gestione delle attività da realizzare, svolgimento delle sessioni di co-progettazione, realizzazione dell’attività progettuale ed erogazione del contributo per lo svolgimento delle attività di interesse generale), oltre che per assolvere obblighi di legge, tra cui la normativa sulla trasparenza (d.lgs. 33/2013), contabile e fiscale. </w:t>
      </w:r>
    </w:p>
    <w:p w14:paraId="45178C63" w14:textId="19A7E836" w:rsidR="001C4991" w:rsidRPr="009C6D0A" w:rsidRDefault="001C4991" w:rsidP="00C83A72">
      <w:pPr>
        <w:spacing w:line="276" w:lineRule="auto"/>
        <w:jc w:val="both"/>
        <w:rPr>
          <w:rFonts w:asciiTheme="majorHAnsi" w:hAnsiTheme="majorHAnsi" w:cstheme="majorHAnsi"/>
          <w:szCs w:val="24"/>
        </w:rPr>
      </w:pPr>
      <w:r w:rsidRPr="009C6D0A">
        <w:rPr>
          <w:rFonts w:asciiTheme="majorHAnsi" w:hAnsiTheme="majorHAnsi" w:cstheme="majorHAnsi"/>
          <w:szCs w:val="24"/>
        </w:rPr>
        <w:t>Inoltre, ai sensi dell’art. 4 del Regolamento (UE) n. 2021/1060, il trattamento è autorizzato per adempiere agli obblighi di sorveglianza, rendicontazione, comunicazione, pubblicazione, valutazione, gestione finanziaria, verifiche e audit e, se del caso, per determinare l’idoneità dei partecipanti.</w:t>
      </w:r>
    </w:p>
    <w:p w14:paraId="45A0208C" w14:textId="77777777" w:rsidR="001C4991" w:rsidRPr="009C6D0A" w:rsidRDefault="001C4991" w:rsidP="001C4991">
      <w:pPr>
        <w:spacing w:line="276" w:lineRule="auto"/>
        <w:jc w:val="both"/>
        <w:rPr>
          <w:rFonts w:asciiTheme="majorHAnsi" w:hAnsiTheme="majorHAnsi" w:cstheme="majorHAnsi"/>
          <w:szCs w:val="24"/>
        </w:rPr>
      </w:pPr>
      <w:r w:rsidRPr="009C6D0A">
        <w:rPr>
          <w:rFonts w:asciiTheme="majorHAnsi" w:hAnsiTheme="majorHAnsi" w:cstheme="majorHAnsi"/>
          <w:szCs w:val="24"/>
        </w:rPr>
        <w:t>La base giuridica si rinviene nei seguenti articoli:</w:t>
      </w:r>
    </w:p>
    <w:p w14:paraId="4098ADCD" w14:textId="3C8F5DDD" w:rsidR="001C4991" w:rsidRPr="009C6D0A" w:rsidRDefault="001C4991" w:rsidP="00492A4B">
      <w:pPr>
        <w:spacing w:line="276" w:lineRule="auto"/>
        <w:ind w:firstLine="567"/>
        <w:jc w:val="both"/>
        <w:rPr>
          <w:rFonts w:asciiTheme="majorHAnsi" w:hAnsiTheme="majorHAnsi" w:cstheme="majorHAnsi"/>
          <w:szCs w:val="24"/>
        </w:rPr>
      </w:pPr>
      <w:r w:rsidRPr="009C6D0A">
        <w:rPr>
          <w:rFonts w:asciiTheme="majorHAnsi" w:hAnsiTheme="majorHAnsi" w:cstheme="majorHAnsi"/>
          <w:szCs w:val="24"/>
        </w:rPr>
        <w:t>- Articolo 6, comma 1, lettera c) del GDPR (il trattamento è necessario per adempiere un obbligo legale al quale è soggetto il titolare del trattamento);</w:t>
      </w:r>
    </w:p>
    <w:p w14:paraId="4AD39696" w14:textId="51070E99" w:rsidR="001C4991" w:rsidRPr="009C6D0A" w:rsidRDefault="001C4991" w:rsidP="00492A4B">
      <w:pPr>
        <w:spacing w:line="276" w:lineRule="auto"/>
        <w:ind w:firstLine="567"/>
        <w:jc w:val="both"/>
        <w:rPr>
          <w:rFonts w:asciiTheme="majorHAnsi" w:hAnsiTheme="majorHAnsi" w:cstheme="majorHAnsi"/>
          <w:szCs w:val="24"/>
        </w:rPr>
      </w:pPr>
      <w:r w:rsidRPr="009C6D0A">
        <w:rPr>
          <w:rFonts w:asciiTheme="majorHAnsi" w:hAnsiTheme="majorHAnsi" w:cstheme="majorHAnsi"/>
          <w:szCs w:val="24"/>
        </w:rPr>
        <w:t>- Articolo 6, comma 1, lettera e) del GDPR (il trattamento è necessario per l'esecuzione di un compito di interesse pubblico o connesso all'esercizio di pubblici poteri di cui è investito il titolare del trattamento).</w:t>
      </w:r>
    </w:p>
    <w:p w14:paraId="6755B2A7" w14:textId="5209D315" w:rsidR="001C4991" w:rsidRPr="009C6D0A" w:rsidRDefault="001C4991" w:rsidP="001C4991">
      <w:pPr>
        <w:spacing w:line="276" w:lineRule="auto"/>
        <w:jc w:val="both"/>
        <w:rPr>
          <w:rFonts w:asciiTheme="majorHAnsi" w:hAnsiTheme="majorHAnsi" w:cstheme="majorHAnsi"/>
          <w:szCs w:val="24"/>
        </w:rPr>
      </w:pPr>
      <w:r w:rsidRPr="009C6D0A">
        <w:rPr>
          <w:rFonts w:asciiTheme="majorHAnsi" w:hAnsiTheme="majorHAnsi" w:cstheme="majorHAnsi"/>
          <w:szCs w:val="24"/>
        </w:rPr>
        <w:t>Il trattamento dei dati, pertanto, ha come fondamento giuridico le disposizioni di cui al Regolamento (UE) 2021/1057 che istituisce il Fondo sociale europeo Plus (FSE+), al Regolamento (UE) n. 2021/1060 relativo alle disposizioni comuni applicabili al Fondo europeo di sviluppo regionale, al Fondo sociale europeo Plus, al</w:t>
      </w:r>
      <w:r w:rsidR="00EF30FD" w:rsidRPr="009C6D0A">
        <w:rPr>
          <w:rFonts w:asciiTheme="majorHAnsi" w:hAnsiTheme="majorHAnsi" w:cstheme="majorHAnsi"/>
          <w:szCs w:val="24"/>
        </w:rPr>
        <w:t xml:space="preserve"> </w:t>
      </w:r>
      <w:r w:rsidRPr="009C6D0A">
        <w:rPr>
          <w:rFonts w:asciiTheme="majorHAnsi" w:hAnsiTheme="majorHAnsi" w:cstheme="majorHAnsi"/>
          <w:szCs w:val="24"/>
        </w:rPr>
        <w:t xml:space="preserve">Fondo di coesione, al Regolamento (UE) 2021/1058 che istituisce il Fondo europeo di sviluppo regionale (FESR), alla Decisione C (2022) 9029 del 01 dicembre 2022 della Commissione Europea che approva il Programma “PN Inclusione e lotta alla povertà 2021-2027” - CCI 2021IT05FFPR003, al Decreto Direttoriale n. 21 del 31 gennaio 2023 con il quale la dirigente della Divisione III della </w:t>
      </w:r>
      <w:r w:rsidR="00EF30FD" w:rsidRPr="009C6D0A">
        <w:rPr>
          <w:rFonts w:asciiTheme="majorHAnsi" w:hAnsiTheme="majorHAnsi" w:cstheme="majorHAnsi"/>
          <w:szCs w:val="24"/>
        </w:rPr>
        <w:t xml:space="preserve">Direzione Generale per lo Sviluppo sociale e gli aiuti alle povertà </w:t>
      </w:r>
      <w:r w:rsidRPr="009C6D0A">
        <w:rPr>
          <w:rFonts w:asciiTheme="majorHAnsi" w:hAnsiTheme="majorHAnsi" w:cstheme="majorHAnsi"/>
          <w:szCs w:val="24"/>
        </w:rPr>
        <w:t xml:space="preserve">è individuata come Autorità di Gestione del "PN Inclusione e lotta alla povertà 2021-2027", al decreto legislativo 3 luglio 2017, n. 117 (c.d. codice del terzo settore) che al titolo VII definisce i rapporti tra gli ETS e gli enti pubblici, al decreto del </w:t>
      </w:r>
      <w:r w:rsidRPr="009C6D0A">
        <w:rPr>
          <w:rFonts w:asciiTheme="majorHAnsi" w:hAnsiTheme="majorHAnsi" w:cstheme="majorHAnsi"/>
          <w:szCs w:val="24"/>
        </w:rPr>
        <w:lastRenderedPageBreak/>
        <w:t xml:space="preserve">Ministro del Lavoro e delle Politiche Sociali n. 72, del 31 marzo 2021 relativo alle Linee guida sul rapporto tra PA e ETS, al </w:t>
      </w:r>
      <w:r w:rsidRPr="00A70855">
        <w:rPr>
          <w:rFonts w:asciiTheme="majorHAnsi" w:hAnsiTheme="majorHAnsi" w:cstheme="majorHAnsi"/>
          <w:szCs w:val="24"/>
          <w:highlight w:val="lightGray"/>
        </w:rPr>
        <w:t>Decreto Direttoriale n. ____ del ______________</w:t>
      </w:r>
      <w:r w:rsidRPr="009C6D0A">
        <w:rPr>
          <w:rFonts w:asciiTheme="majorHAnsi" w:hAnsiTheme="majorHAnsi" w:cstheme="majorHAnsi"/>
          <w:szCs w:val="24"/>
        </w:rPr>
        <w:t xml:space="preserve"> con cui si autorizza la pubblicazione dell’Avviso di cui la presente informativa costituisce Allegato.</w:t>
      </w:r>
    </w:p>
    <w:p w14:paraId="15DE52E0" w14:textId="77777777" w:rsidR="001C4991" w:rsidRPr="009C6D0A" w:rsidRDefault="001C4991" w:rsidP="001C4991">
      <w:pPr>
        <w:spacing w:line="276" w:lineRule="auto"/>
        <w:jc w:val="both"/>
        <w:rPr>
          <w:rFonts w:asciiTheme="majorHAnsi" w:hAnsiTheme="majorHAnsi" w:cstheme="majorHAnsi"/>
          <w:szCs w:val="24"/>
        </w:rPr>
      </w:pPr>
    </w:p>
    <w:p w14:paraId="5DB3A568" w14:textId="33607110" w:rsidR="001C4991" w:rsidRPr="009C6D0A" w:rsidRDefault="001C4991" w:rsidP="001C4991">
      <w:pPr>
        <w:spacing w:line="276" w:lineRule="auto"/>
        <w:jc w:val="both"/>
        <w:rPr>
          <w:rFonts w:asciiTheme="majorHAnsi" w:hAnsiTheme="majorHAnsi" w:cstheme="majorHAnsi"/>
          <w:b/>
          <w:bCs/>
          <w:szCs w:val="24"/>
        </w:rPr>
      </w:pPr>
      <w:r w:rsidRPr="009C6D0A">
        <w:rPr>
          <w:rFonts w:asciiTheme="majorHAnsi" w:hAnsiTheme="majorHAnsi" w:cstheme="majorHAnsi"/>
          <w:b/>
          <w:bCs/>
          <w:szCs w:val="24"/>
        </w:rPr>
        <w:t>CONSEGUENZE DELLA MANCATA COMUNICAZIONE DEI DATI</w:t>
      </w:r>
    </w:p>
    <w:p w14:paraId="6970B65F" w14:textId="3B4D9861" w:rsidR="001C4991" w:rsidRPr="009C6D0A" w:rsidRDefault="001C4991" w:rsidP="001C4991">
      <w:pPr>
        <w:spacing w:line="276" w:lineRule="auto"/>
        <w:jc w:val="both"/>
        <w:rPr>
          <w:rFonts w:asciiTheme="majorHAnsi" w:hAnsiTheme="majorHAnsi" w:cstheme="majorHAnsi"/>
          <w:szCs w:val="24"/>
        </w:rPr>
      </w:pPr>
      <w:r w:rsidRPr="009C6D0A">
        <w:rPr>
          <w:rFonts w:asciiTheme="majorHAnsi" w:hAnsiTheme="majorHAnsi" w:cstheme="majorHAnsi"/>
          <w:szCs w:val="24"/>
        </w:rPr>
        <w:t>La mancata comunicazione dei dati da parte dell’interessato, considerate le finalità del trattamento come sopra descritte, avrà come conseguenza l’impossibilità per quest’Amministrazione di procedere all’adempimento delle finalità istituzionali nonché di dare esecuzione ai propri compiti con conseguente pregiudizio per lo svolgimento delle prestazioni connesse.</w:t>
      </w:r>
    </w:p>
    <w:p w14:paraId="407DB80D" w14:textId="77777777" w:rsidR="00CB54BA" w:rsidRPr="009C6D0A" w:rsidRDefault="00CB54BA" w:rsidP="001C4991">
      <w:pPr>
        <w:spacing w:line="276" w:lineRule="auto"/>
        <w:jc w:val="both"/>
        <w:rPr>
          <w:rFonts w:asciiTheme="majorHAnsi" w:hAnsiTheme="majorHAnsi" w:cstheme="majorHAnsi"/>
          <w:szCs w:val="24"/>
        </w:rPr>
      </w:pPr>
    </w:p>
    <w:p w14:paraId="2545E1CD" w14:textId="1D1CF7B1" w:rsidR="00CB54BA" w:rsidRPr="009C6D0A" w:rsidRDefault="00CB54BA" w:rsidP="00CB54BA">
      <w:pPr>
        <w:spacing w:line="276" w:lineRule="auto"/>
        <w:jc w:val="both"/>
        <w:rPr>
          <w:rFonts w:asciiTheme="majorHAnsi" w:hAnsiTheme="majorHAnsi" w:cstheme="majorHAnsi"/>
          <w:b/>
          <w:bCs/>
          <w:szCs w:val="24"/>
        </w:rPr>
      </w:pPr>
      <w:r w:rsidRPr="009C6D0A">
        <w:rPr>
          <w:rFonts w:asciiTheme="majorHAnsi" w:hAnsiTheme="majorHAnsi" w:cstheme="majorHAnsi"/>
          <w:b/>
          <w:bCs/>
          <w:szCs w:val="24"/>
        </w:rPr>
        <w:t>MODALITÀ DEL TRATTAMENTO</w:t>
      </w:r>
    </w:p>
    <w:p w14:paraId="0C2456F9" w14:textId="6AF1D301" w:rsidR="00CB54BA" w:rsidRPr="009C6D0A" w:rsidRDefault="00CB54BA" w:rsidP="005648B5">
      <w:pPr>
        <w:spacing w:line="276" w:lineRule="auto"/>
        <w:jc w:val="both"/>
        <w:rPr>
          <w:rFonts w:asciiTheme="majorHAnsi" w:hAnsiTheme="majorHAnsi" w:cstheme="majorHAnsi"/>
          <w:szCs w:val="24"/>
        </w:rPr>
      </w:pPr>
      <w:r w:rsidRPr="009C6D0A">
        <w:rPr>
          <w:rFonts w:asciiTheme="majorHAnsi" w:hAnsiTheme="majorHAnsi" w:cstheme="majorHAnsi"/>
          <w:szCs w:val="24"/>
        </w:rPr>
        <w:t xml:space="preserve">Il trattamento dei dati personali è realizzato per mezzo delle operazioni indicate dall’art. 4, par. 1, n. 2 GDPR come: raccolta, registrazione, organizzazione, conservazione, consultazione, elaborazione, modificazione, selezione, estrazione, raffronto, utilizzo, interconnessione, blocco, comunicazione, cancellazione e distruzione dei dati. I dati sono trattati con modalità, strumenti e procedure informatiche, telematiche o cartacee, strettamente necessarie per realizzare le finalità sopra descritte. </w:t>
      </w:r>
    </w:p>
    <w:p w14:paraId="70968B30" w14:textId="7D7926C0" w:rsidR="00CB54BA" w:rsidRPr="009C6D0A" w:rsidRDefault="00CB54BA" w:rsidP="005648B5">
      <w:pPr>
        <w:spacing w:line="276" w:lineRule="auto"/>
        <w:jc w:val="both"/>
        <w:rPr>
          <w:rFonts w:asciiTheme="majorHAnsi" w:hAnsiTheme="majorHAnsi" w:cstheme="majorHAnsi"/>
          <w:szCs w:val="24"/>
        </w:rPr>
      </w:pPr>
      <w:r w:rsidRPr="009C6D0A">
        <w:rPr>
          <w:rFonts w:asciiTheme="majorHAnsi" w:hAnsiTheme="majorHAnsi" w:cstheme="majorHAnsi"/>
          <w:szCs w:val="24"/>
        </w:rPr>
        <w:t>I dati personali sono trattati secondo i principi di liceità, correttezza, trasparenza con strumenti manuali, informatici e telematici, anche automatizzati, con logiche e modalità correlate all’espletamento del procedimento amministrativo e alle finalità in oggetto.</w:t>
      </w:r>
    </w:p>
    <w:p w14:paraId="5A66B55C" w14:textId="77777777" w:rsidR="00CB54BA" w:rsidRPr="009C6D0A" w:rsidRDefault="00CB54BA" w:rsidP="005648B5">
      <w:pPr>
        <w:spacing w:line="276" w:lineRule="auto"/>
        <w:jc w:val="both"/>
        <w:rPr>
          <w:rFonts w:asciiTheme="majorHAnsi" w:hAnsiTheme="majorHAnsi" w:cstheme="majorHAnsi"/>
          <w:szCs w:val="24"/>
        </w:rPr>
      </w:pPr>
      <w:r w:rsidRPr="009C6D0A">
        <w:rPr>
          <w:rFonts w:asciiTheme="majorHAnsi" w:hAnsiTheme="majorHAnsi" w:cstheme="majorHAnsi"/>
          <w:szCs w:val="24"/>
        </w:rPr>
        <w:t>Il trattamento avviene nel rispetto delle regole di riservatezza e di sicurezza previste dalla normativa vigente anche al fine di prevenire la perdita dei dati, usi illeciti o non corretti e accessi non autorizzati.</w:t>
      </w:r>
    </w:p>
    <w:p w14:paraId="31486D41" w14:textId="77777777" w:rsidR="00CB54BA" w:rsidRPr="009C6D0A" w:rsidRDefault="00CB54BA" w:rsidP="005648B5">
      <w:pPr>
        <w:spacing w:line="276" w:lineRule="auto"/>
        <w:jc w:val="both"/>
        <w:rPr>
          <w:rFonts w:asciiTheme="majorHAnsi" w:hAnsiTheme="majorHAnsi" w:cstheme="majorHAnsi"/>
          <w:szCs w:val="24"/>
        </w:rPr>
      </w:pPr>
      <w:r w:rsidRPr="009C6D0A">
        <w:rPr>
          <w:rFonts w:asciiTheme="majorHAnsi" w:hAnsiTheme="majorHAnsi" w:cstheme="majorHAnsi"/>
          <w:szCs w:val="24"/>
        </w:rPr>
        <w:t xml:space="preserve">Sono, infine, osservate specifiche e adeguate misure di sicurezza tecniche e organizzative previste dal GDPR per prevenire violazioni di dati personali (data </w:t>
      </w:r>
      <w:proofErr w:type="spellStart"/>
      <w:r w:rsidRPr="009C6D0A">
        <w:rPr>
          <w:rFonts w:asciiTheme="majorHAnsi" w:hAnsiTheme="majorHAnsi" w:cstheme="majorHAnsi"/>
          <w:szCs w:val="24"/>
        </w:rPr>
        <w:t>breach</w:t>
      </w:r>
      <w:proofErr w:type="spellEnd"/>
      <w:r w:rsidRPr="009C6D0A">
        <w:rPr>
          <w:rFonts w:asciiTheme="majorHAnsi" w:hAnsiTheme="majorHAnsi" w:cstheme="majorHAnsi"/>
          <w:szCs w:val="24"/>
        </w:rPr>
        <w:t>).</w:t>
      </w:r>
    </w:p>
    <w:p w14:paraId="43245F1B" w14:textId="77777777" w:rsidR="001C4991" w:rsidRPr="009C6D0A" w:rsidRDefault="001C4991" w:rsidP="001C4991">
      <w:pPr>
        <w:spacing w:line="276" w:lineRule="auto"/>
        <w:jc w:val="both"/>
        <w:rPr>
          <w:rFonts w:asciiTheme="majorHAnsi" w:hAnsiTheme="majorHAnsi" w:cstheme="majorHAnsi"/>
          <w:szCs w:val="24"/>
        </w:rPr>
      </w:pPr>
    </w:p>
    <w:p w14:paraId="24115AA4" w14:textId="77777777" w:rsidR="001C4991" w:rsidRPr="009C6D0A" w:rsidRDefault="001C4991" w:rsidP="001C4991">
      <w:pPr>
        <w:spacing w:line="276" w:lineRule="auto"/>
        <w:jc w:val="both"/>
        <w:rPr>
          <w:rFonts w:asciiTheme="majorHAnsi" w:hAnsiTheme="majorHAnsi" w:cstheme="majorHAnsi"/>
          <w:b/>
          <w:bCs/>
          <w:szCs w:val="24"/>
        </w:rPr>
      </w:pPr>
      <w:r w:rsidRPr="009C6D0A">
        <w:rPr>
          <w:rFonts w:asciiTheme="majorHAnsi" w:hAnsiTheme="majorHAnsi" w:cstheme="majorHAnsi"/>
          <w:b/>
          <w:bCs/>
          <w:szCs w:val="24"/>
        </w:rPr>
        <w:t>PERIODO DI CONSERVAZIONE</w:t>
      </w:r>
    </w:p>
    <w:p w14:paraId="6EEBA8F8" w14:textId="23E03A12" w:rsidR="001C4991" w:rsidRPr="009C6D0A" w:rsidRDefault="001C4991" w:rsidP="001C4991">
      <w:pPr>
        <w:spacing w:line="276" w:lineRule="auto"/>
        <w:jc w:val="both"/>
        <w:rPr>
          <w:rFonts w:asciiTheme="majorHAnsi" w:hAnsiTheme="majorHAnsi" w:cstheme="majorHAnsi"/>
          <w:szCs w:val="24"/>
        </w:rPr>
      </w:pPr>
      <w:r w:rsidRPr="009C6D0A">
        <w:rPr>
          <w:rFonts w:asciiTheme="majorHAnsi" w:hAnsiTheme="majorHAnsi" w:cstheme="majorHAnsi"/>
          <w:szCs w:val="24"/>
        </w:rPr>
        <w:t xml:space="preserve">Salva la necessità di conservazione ulteriore in caso di contenzioso legale, i dati oggetto di trattamento saranno conservati per il periodo di tempo necessario al </w:t>
      </w:r>
      <w:r w:rsidRPr="009C6D0A">
        <w:rPr>
          <w:rFonts w:asciiTheme="majorHAnsi" w:hAnsiTheme="majorHAnsi" w:cstheme="majorHAnsi"/>
          <w:szCs w:val="24"/>
        </w:rPr>
        <w:lastRenderedPageBreak/>
        <w:t>conseguimento delle finalità per le quali sono raccolti e trattati e all’espletamento di tutte le attività connesse all’Avviso.</w:t>
      </w:r>
    </w:p>
    <w:p w14:paraId="453D93B4" w14:textId="2A604EBD" w:rsidR="001C4991" w:rsidRPr="009C6D0A" w:rsidRDefault="001C4991" w:rsidP="001C4991">
      <w:pPr>
        <w:spacing w:line="276" w:lineRule="auto"/>
        <w:jc w:val="both"/>
        <w:rPr>
          <w:rFonts w:asciiTheme="majorHAnsi" w:hAnsiTheme="majorHAnsi" w:cstheme="majorHAnsi"/>
          <w:szCs w:val="24"/>
        </w:rPr>
      </w:pPr>
      <w:r w:rsidRPr="009C6D0A">
        <w:rPr>
          <w:rFonts w:asciiTheme="majorHAnsi" w:hAnsiTheme="majorHAnsi" w:cstheme="majorHAnsi"/>
          <w:szCs w:val="24"/>
        </w:rPr>
        <w:t>I dati personali saranno conservati, comunque, ai sensi dell’art. 82 “Disponibilità dei documenti” del Regolamento (UE) 2021/1060, per un periodo di cinque anni a decorrere dal 31 dicembre dell’anno in cui è effettuato l’ultimo pagamento dell’Amministrazione al beneficiario.</w:t>
      </w:r>
    </w:p>
    <w:p w14:paraId="66583E46" w14:textId="77777777" w:rsidR="001C4991" w:rsidRPr="009C6D0A" w:rsidRDefault="001C4991" w:rsidP="001C4991">
      <w:pPr>
        <w:spacing w:line="276" w:lineRule="auto"/>
        <w:jc w:val="both"/>
        <w:rPr>
          <w:rFonts w:asciiTheme="majorHAnsi" w:hAnsiTheme="majorHAnsi" w:cstheme="majorHAnsi"/>
          <w:szCs w:val="24"/>
        </w:rPr>
      </w:pPr>
      <w:r w:rsidRPr="009C6D0A">
        <w:rPr>
          <w:rFonts w:asciiTheme="majorHAnsi" w:hAnsiTheme="majorHAnsi" w:cstheme="majorHAnsi"/>
          <w:szCs w:val="24"/>
        </w:rPr>
        <w:t>Sono fatti salvi ulteriori obblighi di conservazione documentale previsti dalla legge.</w:t>
      </w:r>
    </w:p>
    <w:p w14:paraId="2FF72A4C" w14:textId="26A7FBFC" w:rsidR="001C4991" w:rsidRPr="009C6D0A" w:rsidRDefault="001C4991" w:rsidP="001C4991">
      <w:pPr>
        <w:spacing w:line="276" w:lineRule="auto"/>
        <w:jc w:val="both"/>
        <w:rPr>
          <w:rFonts w:asciiTheme="majorHAnsi" w:hAnsiTheme="majorHAnsi" w:cstheme="majorHAnsi"/>
          <w:szCs w:val="24"/>
        </w:rPr>
      </w:pPr>
      <w:r w:rsidRPr="009C6D0A">
        <w:rPr>
          <w:rFonts w:asciiTheme="majorHAnsi" w:hAnsiTheme="majorHAnsi" w:cstheme="majorHAnsi"/>
          <w:szCs w:val="24"/>
        </w:rPr>
        <w:t>Decorsi i termini di conservazione sopra indicati, i dati saranno distrutti, cancellati dai sistemi o resi anonimi compatibilmente con le procedure tecniche di cancellazione e backup.</w:t>
      </w:r>
    </w:p>
    <w:p w14:paraId="2E265533" w14:textId="77777777" w:rsidR="00492A4B" w:rsidRPr="009C6D0A" w:rsidRDefault="00492A4B" w:rsidP="001C4991">
      <w:pPr>
        <w:spacing w:line="276" w:lineRule="auto"/>
        <w:jc w:val="both"/>
        <w:rPr>
          <w:rFonts w:asciiTheme="majorHAnsi" w:hAnsiTheme="majorHAnsi" w:cstheme="majorHAnsi"/>
          <w:szCs w:val="24"/>
        </w:rPr>
      </w:pPr>
    </w:p>
    <w:p w14:paraId="381E61B4" w14:textId="77777777" w:rsidR="001C4991" w:rsidRPr="009C6D0A" w:rsidRDefault="001C4991" w:rsidP="001C4991">
      <w:pPr>
        <w:spacing w:line="276" w:lineRule="auto"/>
        <w:jc w:val="both"/>
        <w:rPr>
          <w:rFonts w:asciiTheme="majorHAnsi" w:hAnsiTheme="majorHAnsi" w:cstheme="majorHAnsi"/>
          <w:b/>
          <w:bCs/>
          <w:szCs w:val="24"/>
        </w:rPr>
      </w:pPr>
      <w:r w:rsidRPr="009C6D0A">
        <w:rPr>
          <w:rFonts w:asciiTheme="majorHAnsi" w:hAnsiTheme="majorHAnsi" w:cstheme="majorHAnsi"/>
          <w:b/>
          <w:bCs/>
          <w:szCs w:val="24"/>
        </w:rPr>
        <w:t>DESTINATARI</w:t>
      </w:r>
    </w:p>
    <w:p w14:paraId="7491ED0E" w14:textId="77777777" w:rsidR="001C4991" w:rsidRPr="009C6D0A" w:rsidRDefault="001C4991" w:rsidP="001C4991">
      <w:pPr>
        <w:spacing w:line="276" w:lineRule="auto"/>
        <w:jc w:val="both"/>
        <w:rPr>
          <w:rFonts w:asciiTheme="majorHAnsi" w:hAnsiTheme="majorHAnsi" w:cstheme="majorHAnsi"/>
          <w:szCs w:val="24"/>
        </w:rPr>
      </w:pPr>
      <w:r w:rsidRPr="009C6D0A">
        <w:rPr>
          <w:rFonts w:asciiTheme="majorHAnsi" w:hAnsiTheme="majorHAnsi" w:cstheme="majorHAnsi"/>
          <w:szCs w:val="24"/>
        </w:rPr>
        <w:t>Il trattamento dei dati personali potrà essere effettuato da società, enti o consorzi nominati Responsabili del trattamento o, ove pertinente, sub-Responsabili del trattamento ai sensi dell’art. 28 del GDPR che, per conto del Titolare del trattamento, forniscono specifici servizi elaborativi o attività connesse, strumentali o di</w:t>
      </w:r>
      <w:r w:rsidRPr="009C6D0A">
        <w:rPr>
          <w:szCs w:val="24"/>
        </w:rPr>
        <w:t xml:space="preserve"> </w:t>
      </w:r>
      <w:r w:rsidRPr="009C6D0A">
        <w:rPr>
          <w:rFonts w:asciiTheme="majorHAnsi" w:hAnsiTheme="majorHAnsi" w:cstheme="majorHAnsi"/>
          <w:szCs w:val="24"/>
        </w:rPr>
        <w:t xml:space="preserve">supporto adottando tutte quelle misure tecniche e organizzative adeguate a tutelare i diritti, le libertà e i legittimi interessi che sono riconosciuti per legge agli interessati. Il trattamento dei dati personali forniti potrà essere effettuato anche dal personale appositamente od occasionalmente autorizzato e istruito sulla base di specifiche istruzioni in ordine alle finalità e alle modalità del trattamento (dipendenti, collaboratori, consulenti o prestatori di servizi). L’elenco aggiornato dei Responsabili del trattamento e degli autorizzati è custodito presso la sede del Titolare e può essere richiesto al Titolare e/o Responsabile della protezione dei dati ai recapiti sopra indicati. I dati personali potranno essere condivisi, per finalità istituzionali, con soggetti nei confronti dei quali la comunicazione sia prevista da disposizioni di legge, da regolamenti ovvero con soggetti pubblici per lo svolgimento delle loro funzioni istituzionali (a titolo esemplificativo: Commissione europea, Corte dei Conti, Autorità di vigilanza e di controllo per lo svolgimento degli accertamenti ispettivi, Autorità di pubblica sicurezza, Autorità giudiziaria e organi di Polizia giudiziaria specializzati in indagini di attività finanziaria). </w:t>
      </w:r>
    </w:p>
    <w:p w14:paraId="40F04890" w14:textId="77777777" w:rsidR="001C4991" w:rsidRPr="009C6D0A" w:rsidRDefault="001C4991" w:rsidP="001C4991">
      <w:pPr>
        <w:spacing w:line="276" w:lineRule="auto"/>
        <w:jc w:val="both"/>
        <w:rPr>
          <w:rFonts w:asciiTheme="majorHAnsi" w:hAnsiTheme="majorHAnsi" w:cstheme="majorHAnsi"/>
          <w:szCs w:val="24"/>
        </w:rPr>
      </w:pPr>
    </w:p>
    <w:p w14:paraId="29E1E890" w14:textId="0ECAEFC9" w:rsidR="001C4991" w:rsidRPr="009C6D0A" w:rsidRDefault="001C4991" w:rsidP="001C4991">
      <w:pPr>
        <w:spacing w:line="276" w:lineRule="auto"/>
        <w:jc w:val="both"/>
        <w:rPr>
          <w:rFonts w:asciiTheme="majorHAnsi" w:hAnsiTheme="majorHAnsi" w:cstheme="majorHAnsi"/>
          <w:b/>
          <w:bCs/>
          <w:szCs w:val="24"/>
        </w:rPr>
      </w:pPr>
      <w:r w:rsidRPr="009C6D0A">
        <w:rPr>
          <w:rFonts w:asciiTheme="majorHAnsi" w:hAnsiTheme="majorHAnsi" w:cstheme="majorHAnsi"/>
          <w:b/>
          <w:bCs/>
          <w:szCs w:val="24"/>
        </w:rPr>
        <w:t>LUOGO D</w:t>
      </w:r>
      <w:r w:rsidR="00CB54BA" w:rsidRPr="009C6D0A">
        <w:rPr>
          <w:rFonts w:asciiTheme="majorHAnsi" w:hAnsiTheme="majorHAnsi" w:cstheme="majorHAnsi"/>
          <w:b/>
          <w:bCs/>
          <w:szCs w:val="24"/>
        </w:rPr>
        <w:t>EL</w:t>
      </w:r>
      <w:r w:rsidRPr="009C6D0A">
        <w:rPr>
          <w:rFonts w:asciiTheme="majorHAnsi" w:hAnsiTheme="majorHAnsi" w:cstheme="majorHAnsi"/>
          <w:b/>
          <w:bCs/>
          <w:szCs w:val="24"/>
        </w:rPr>
        <w:t xml:space="preserve"> TRATTAMENTO DEI DATI PERSONALI </w:t>
      </w:r>
      <w:r w:rsidR="00CB54BA" w:rsidRPr="009C6D0A">
        <w:rPr>
          <w:rFonts w:asciiTheme="majorHAnsi" w:hAnsiTheme="majorHAnsi" w:cstheme="majorHAnsi"/>
          <w:b/>
          <w:bCs/>
          <w:szCs w:val="24"/>
        </w:rPr>
        <w:t>E EVENTUALE TRASFERIMENTO DEI DATI PERSONALI</w:t>
      </w:r>
    </w:p>
    <w:p w14:paraId="50C45F10" w14:textId="174C37AC" w:rsidR="001C4991" w:rsidRPr="009C6D0A" w:rsidRDefault="001C4991" w:rsidP="001C4991">
      <w:pPr>
        <w:spacing w:line="276" w:lineRule="auto"/>
        <w:jc w:val="both"/>
        <w:rPr>
          <w:rFonts w:asciiTheme="majorHAnsi" w:hAnsiTheme="majorHAnsi" w:cstheme="majorHAnsi"/>
          <w:szCs w:val="24"/>
        </w:rPr>
      </w:pPr>
      <w:r w:rsidRPr="009C6D0A">
        <w:rPr>
          <w:rFonts w:asciiTheme="majorHAnsi" w:hAnsiTheme="majorHAnsi" w:cstheme="majorHAnsi"/>
          <w:szCs w:val="24"/>
        </w:rPr>
        <w:lastRenderedPageBreak/>
        <w:t xml:space="preserve">I dati personali sono trattati presso la sede del Ministero del Lavoro e delle Politiche Sociali – via Fornovo n. 8, 00192 Roma, presso la sede degli eventuali Responsabili del trattamento o sub-Responsabili del trattamento all’interno dello Spazio Economico Europeo. Qualora per questioni di natura tecnica e/o operativa, nel corso del trattamento, si renda necessario avvalersi di soggetti ubicati al di fuori dello Spazio Economico Europeo, oppure si renda necessario trasferire alcuni dei dati raccolti verso sistemi tecnici e servizi gestiti in cloud e localizzati al di fuori dello Spazio Economico Europeo, il trattamento sarà svolto in conformità a quanto previsto dal Capo V del GDPR. </w:t>
      </w:r>
    </w:p>
    <w:p w14:paraId="77897BC7" w14:textId="77777777" w:rsidR="001C4991" w:rsidRPr="009C6D0A" w:rsidRDefault="001C4991" w:rsidP="001C4991">
      <w:pPr>
        <w:spacing w:line="276" w:lineRule="auto"/>
        <w:jc w:val="both"/>
        <w:rPr>
          <w:rFonts w:asciiTheme="majorHAnsi" w:hAnsiTheme="majorHAnsi" w:cstheme="majorHAnsi"/>
          <w:szCs w:val="24"/>
        </w:rPr>
      </w:pPr>
    </w:p>
    <w:p w14:paraId="73A0A20F" w14:textId="06712112" w:rsidR="001C4991" w:rsidRPr="009C6D0A" w:rsidRDefault="001C4991" w:rsidP="001C4991">
      <w:pPr>
        <w:spacing w:line="276" w:lineRule="auto"/>
        <w:jc w:val="both"/>
        <w:rPr>
          <w:rFonts w:asciiTheme="majorHAnsi" w:hAnsiTheme="majorHAnsi" w:cstheme="majorHAnsi"/>
          <w:szCs w:val="24"/>
        </w:rPr>
      </w:pPr>
      <w:r w:rsidRPr="009C6D0A">
        <w:rPr>
          <w:rFonts w:asciiTheme="majorHAnsi" w:hAnsiTheme="majorHAnsi" w:cstheme="majorHAnsi"/>
          <w:b/>
          <w:bCs/>
          <w:szCs w:val="24"/>
        </w:rPr>
        <w:t>DIRITTI DEGLI INTERESSATI</w:t>
      </w:r>
      <w:r w:rsidR="00CB54BA" w:rsidRPr="009C6D0A">
        <w:rPr>
          <w:rFonts w:asciiTheme="majorHAnsi" w:hAnsiTheme="majorHAnsi" w:cstheme="majorHAnsi"/>
          <w:b/>
          <w:bCs/>
          <w:szCs w:val="24"/>
        </w:rPr>
        <w:t xml:space="preserve"> E MODALITÀ DI ESERCIZIO</w:t>
      </w:r>
      <w:r w:rsidRPr="009C6D0A">
        <w:rPr>
          <w:rFonts w:asciiTheme="majorHAnsi" w:hAnsiTheme="majorHAnsi" w:cstheme="majorHAnsi"/>
          <w:szCs w:val="24"/>
        </w:rPr>
        <w:t xml:space="preserve"> </w:t>
      </w:r>
    </w:p>
    <w:p w14:paraId="6DF19962" w14:textId="77777777" w:rsidR="001C4991" w:rsidRPr="009C6D0A" w:rsidRDefault="001C4991" w:rsidP="001C4991">
      <w:pPr>
        <w:spacing w:line="276" w:lineRule="auto"/>
        <w:jc w:val="both"/>
        <w:rPr>
          <w:rFonts w:asciiTheme="majorHAnsi" w:hAnsiTheme="majorHAnsi" w:cstheme="majorHAnsi"/>
          <w:szCs w:val="24"/>
        </w:rPr>
      </w:pPr>
      <w:r w:rsidRPr="009C6D0A">
        <w:rPr>
          <w:rFonts w:asciiTheme="majorHAnsi" w:hAnsiTheme="majorHAnsi" w:cstheme="majorHAnsi"/>
          <w:szCs w:val="24"/>
        </w:rPr>
        <w:t xml:space="preserve">Gli interessati hanno il diritto di ottenere dal Titolare, nei casi previsti, l'accesso ai dati personali e la rettifica o la cancellazione degli stessi o la limitazione del trattamento che li riguarda o di opporsi al trattamento (artt. 15 e ss. del GDPR). In particolare, a mero titolo esemplificativo, l’interessato potrà esercitare i seguenti diritti: </w:t>
      </w:r>
    </w:p>
    <w:p w14:paraId="6619F8C1" w14:textId="77777777" w:rsidR="001C4991" w:rsidRPr="009C6D0A" w:rsidRDefault="001C4991" w:rsidP="001C4991">
      <w:pPr>
        <w:spacing w:line="276" w:lineRule="auto"/>
        <w:jc w:val="both"/>
        <w:rPr>
          <w:rFonts w:asciiTheme="majorHAnsi" w:hAnsiTheme="majorHAnsi" w:cstheme="majorHAnsi"/>
          <w:szCs w:val="24"/>
        </w:rPr>
      </w:pPr>
      <w:r w:rsidRPr="009C6D0A">
        <w:rPr>
          <w:rFonts w:asciiTheme="majorHAnsi" w:hAnsiTheme="majorHAnsi" w:cstheme="majorHAnsi"/>
          <w:szCs w:val="24"/>
        </w:rPr>
        <w:t>• Diritto di accesso: potrà richiedere la conferma che sia, o meno, in corso un trattamento inerente ai suoi dati personali e, in tal caso, di ottenere l’accesso ai medesimi dati;</w:t>
      </w:r>
    </w:p>
    <w:p w14:paraId="106D0DE3" w14:textId="77777777" w:rsidR="001C4991" w:rsidRPr="009C6D0A" w:rsidRDefault="001C4991" w:rsidP="001C4991">
      <w:pPr>
        <w:spacing w:line="276" w:lineRule="auto"/>
        <w:jc w:val="both"/>
        <w:rPr>
          <w:rFonts w:asciiTheme="majorHAnsi" w:hAnsiTheme="majorHAnsi" w:cstheme="majorHAnsi"/>
          <w:szCs w:val="24"/>
        </w:rPr>
      </w:pPr>
      <w:r w:rsidRPr="009C6D0A">
        <w:rPr>
          <w:rFonts w:asciiTheme="majorHAnsi" w:hAnsiTheme="majorHAnsi" w:cstheme="majorHAnsi"/>
          <w:szCs w:val="24"/>
        </w:rPr>
        <w:t xml:space="preserve"> • Diritto di rettifica: potrà richiedere di rettificare i suoi dati personali nel caso in cui non siano corretti, incluso il diritto di richiedere il completamento di dati personali non completi;</w:t>
      </w:r>
    </w:p>
    <w:p w14:paraId="055501AF" w14:textId="77777777" w:rsidR="001C4991" w:rsidRPr="009C6D0A" w:rsidRDefault="001C4991" w:rsidP="001C4991">
      <w:pPr>
        <w:spacing w:line="276" w:lineRule="auto"/>
        <w:jc w:val="both"/>
        <w:rPr>
          <w:rFonts w:asciiTheme="majorHAnsi" w:hAnsiTheme="majorHAnsi" w:cstheme="majorHAnsi"/>
          <w:szCs w:val="24"/>
        </w:rPr>
      </w:pPr>
      <w:r w:rsidRPr="009C6D0A">
        <w:rPr>
          <w:rFonts w:asciiTheme="majorHAnsi" w:hAnsiTheme="majorHAnsi" w:cstheme="majorHAnsi"/>
          <w:szCs w:val="24"/>
        </w:rPr>
        <w:t xml:space="preserve"> • Diritto alla cancellazione: potrà richiedere di cancellare i dati che ha fornito (ad esempio perché si è opposto al trattamento e non sussiste alcun motivo prevalente al trattamento);</w:t>
      </w:r>
    </w:p>
    <w:p w14:paraId="7006C474" w14:textId="77777777" w:rsidR="001C4991" w:rsidRPr="009C6D0A" w:rsidRDefault="001C4991" w:rsidP="001C4991">
      <w:pPr>
        <w:spacing w:line="276" w:lineRule="auto"/>
        <w:jc w:val="both"/>
        <w:rPr>
          <w:rFonts w:asciiTheme="majorHAnsi" w:hAnsiTheme="majorHAnsi" w:cstheme="majorHAnsi"/>
          <w:szCs w:val="24"/>
        </w:rPr>
      </w:pPr>
      <w:r w:rsidRPr="009C6D0A">
        <w:rPr>
          <w:rFonts w:asciiTheme="majorHAnsi" w:hAnsiTheme="majorHAnsi" w:cstheme="majorHAnsi"/>
          <w:szCs w:val="24"/>
        </w:rPr>
        <w:t xml:space="preserve"> • Diritto di limitazione: potrà richiedere di limitare il trattamento dei propri dati personali qualora ricorrano le ipotesi di legge; </w:t>
      </w:r>
    </w:p>
    <w:p w14:paraId="241E88E6" w14:textId="77777777" w:rsidR="001C4991" w:rsidRPr="009C6D0A" w:rsidRDefault="001C4991" w:rsidP="001C4991">
      <w:pPr>
        <w:spacing w:line="276" w:lineRule="auto"/>
        <w:jc w:val="both"/>
        <w:rPr>
          <w:rFonts w:asciiTheme="majorHAnsi" w:hAnsiTheme="majorHAnsi" w:cstheme="majorHAnsi"/>
          <w:szCs w:val="24"/>
        </w:rPr>
      </w:pPr>
      <w:r w:rsidRPr="009C6D0A">
        <w:rPr>
          <w:rFonts w:asciiTheme="majorHAnsi" w:hAnsiTheme="majorHAnsi" w:cstheme="majorHAnsi"/>
          <w:szCs w:val="24"/>
        </w:rPr>
        <w:t xml:space="preserve">• Diritto di opposizione: potrà opporsi al trattamento dei propri dati personali, per motivi connessi alla sua situazione particolare; </w:t>
      </w:r>
    </w:p>
    <w:p w14:paraId="5B6BFAA3" w14:textId="77777777" w:rsidR="001C4991" w:rsidRPr="009C6D0A" w:rsidRDefault="001C4991" w:rsidP="001C4991">
      <w:pPr>
        <w:spacing w:line="276" w:lineRule="auto"/>
        <w:jc w:val="both"/>
        <w:rPr>
          <w:rFonts w:asciiTheme="majorHAnsi" w:hAnsiTheme="majorHAnsi" w:cstheme="majorHAnsi"/>
          <w:szCs w:val="24"/>
        </w:rPr>
      </w:pPr>
      <w:r w:rsidRPr="009C6D0A">
        <w:rPr>
          <w:rFonts w:asciiTheme="majorHAnsi" w:hAnsiTheme="majorHAnsi" w:cstheme="majorHAnsi"/>
          <w:szCs w:val="24"/>
        </w:rPr>
        <w:t xml:space="preserve">• Revoca del consenso: qualora il trattamento si fondi sul consenso, l’interessato potrà revocarlo in ogni momento, fatta comunque salva la liceità del trattamento effettuato prima di detta revoca; </w:t>
      </w:r>
    </w:p>
    <w:p w14:paraId="05016553" w14:textId="77777777" w:rsidR="001C4991" w:rsidRPr="009C6D0A" w:rsidRDefault="001C4991" w:rsidP="001C4991">
      <w:pPr>
        <w:spacing w:line="276" w:lineRule="auto"/>
        <w:jc w:val="both"/>
        <w:rPr>
          <w:rFonts w:asciiTheme="majorHAnsi" w:hAnsiTheme="majorHAnsi" w:cstheme="majorHAnsi"/>
          <w:szCs w:val="24"/>
        </w:rPr>
      </w:pPr>
      <w:r w:rsidRPr="009C6D0A">
        <w:rPr>
          <w:rFonts w:asciiTheme="majorHAnsi" w:hAnsiTheme="majorHAnsi" w:cstheme="majorHAnsi"/>
          <w:szCs w:val="24"/>
        </w:rPr>
        <w:t xml:space="preserve">• Diritto di proporre reclamo all’Autorità di controllo: fatto salvo ogni altro ricorso amministrativo o giurisdizionale, l’interessato ha il diritto di proporre reclamo all’Autorità Garante per la protezione dei dati personali nel caso in cui ritenesse che i </w:t>
      </w:r>
      <w:r w:rsidRPr="009C6D0A">
        <w:rPr>
          <w:rFonts w:asciiTheme="majorHAnsi" w:hAnsiTheme="majorHAnsi" w:cstheme="majorHAnsi"/>
          <w:szCs w:val="24"/>
        </w:rPr>
        <w:lastRenderedPageBreak/>
        <w:t xml:space="preserve">trattamenti di dati effettuati dal Titolare violino la vigente normativa in materia di protezione dei dati personali. </w:t>
      </w:r>
    </w:p>
    <w:p w14:paraId="54FCCD45" w14:textId="77777777" w:rsidR="00EF30FD" w:rsidRPr="009C6D0A" w:rsidRDefault="001C4991" w:rsidP="00492A4B">
      <w:pPr>
        <w:spacing w:line="276" w:lineRule="auto"/>
        <w:ind w:right="-22"/>
        <w:jc w:val="both"/>
        <w:rPr>
          <w:rFonts w:asciiTheme="majorHAnsi" w:hAnsiTheme="majorHAnsi" w:cstheme="majorHAnsi"/>
          <w:szCs w:val="24"/>
        </w:rPr>
      </w:pPr>
      <w:r w:rsidRPr="009C6D0A">
        <w:rPr>
          <w:rFonts w:asciiTheme="majorHAnsi" w:hAnsiTheme="majorHAnsi" w:cstheme="majorHAnsi"/>
          <w:szCs w:val="24"/>
        </w:rPr>
        <w:t>Gli interessati potranno esercitare i diritti loro riconosciuti inoltrando richiesta ai seguenti recapiti:</w:t>
      </w:r>
    </w:p>
    <w:p w14:paraId="7CE03027" w14:textId="7B7F58FC" w:rsidR="001C4991" w:rsidRPr="009C6D0A" w:rsidRDefault="00650EFC" w:rsidP="00492A4B">
      <w:pPr>
        <w:spacing w:line="276" w:lineRule="auto"/>
        <w:ind w:right="-22"/>
        <w:jc w:val="both"/>
        <w:rPr>
          <w:rFonts w:asciiTheme="majorHAnsi" w:hAnsiTheme="majorHAnsi" w:cstheme="majorHAnsi"/>
          <w:szCs w:val="24"/>
        </w:rPr>
      </w:pPr>
      <w:hyperlink r:id="rId14" w:history="1">
        <w:r w:rsidRPr="009C6D0A">
          <w:rPr>
            <w:rStyle w:val="Collegamentoipertestuale"/>
            <w:rFonts w:asciiTheme="majorHAnsi" w:hAnsiTheme="majorHAnsi" w:cstheme="majorHAnsi"/>
            <w:szCs w:val="24"/>
          </w:rPr>
          <w:t>dginclusione@lavoro.gov.it</w:t>
        </w:r>
      </w:hyperlink>
      <w:r w:rsidR="001C4991" w:rsidRPr="009C6D0A">
        <w:rPr>
          <w:rFonts w:asciiTheme="majorHAnsi" w:hAnsiTheme="majorHAnsi" w:cstheme="majorHAnsi"/>
          <w:szCs w:val="24"/>
        </w:rPr>
        <w:t>;</w:t>
      </w:r>
      <w:r w:rsidR="00492A4B" w:rsidRPr="009C6D0A">
        <w:rPr>
          <w:rFonts w:asciiTheme="majorHAnsi" w:hAnsiTheme="majorHAnsi" w:cstheme="majorHAnsi"/>
          <w:szCs w:val="24"/>
        </w:rPr>
        <w:t xml:space="preserve"> </w:t>
      </w:r>
      <w:hyperlink r:id="rId15" w:history="1">
        <w:r w:rsidR="001C4991" w:rsidRPr="009C6D0A">
          <w:rPr>
            <w:rStyle w:val="Collegamentoipertestuale"/>
            <w:rFonts w:asciiTheme="majorHAnsi" w:hAnsiTheme="majorHAnsi" w:cstheme="majorHAnsi"/>
            <w:szCs w:val="24"/>
          </w:rPr>
          <w:t>dginclusione.divisione3@pec.lavoro.gov.it</w:t>
        </w:r>
      </w:hyperlink>
      <w:r w:rsidR="001C4991" w:rsidRPr="009C6D0A">
        <w:rPr>
          <w:rFonts w:asciiTheme="majorHAnsi" w:hAnsiTheme="majorHAnsi" w:cstheme="majorHAnsi"/>
          <w:szCs w:val="24"/>
        </w:rPr>
        <w:t xml:space="preserve">. </w:t>
      </w:r>
    </w:p>
    <w:p w14:paraId="38AE6DA8" w14:textId="77777777" w:rsidR="00497A40" w:rsidRPr="009C6D0A" w:rsidRDefault="00497A40" w:rsidP="001C4991">
      <w:pPr>
        <w:spacing w:line="276" w:lineRule="auto"/>
        <w:jc w:val="both"/>
        <w:rPr>
          <w:rFonts w:asciiTheme="majorHAnsi" w:hAnsiTheme="majorHAnsi" w:cstheme="majorHAnsi"/>
          <w:b/>
          <w:bCs/>
          <w:szCs w:val="24"/>
        </w:rPr>
      </w:pPr>
    </w:p>
    <w:p w14:paraId="64ACF212" w14:textId="77777777" w:rsidR="001C4991" w:rsidRPr="009C6D0A" w:rsidRDefault="001C4991" w:rsidP="001C4991">
      <w:pPr>
        <w:spacing w:line="276" w:lineRule="auto"/>
        <w:jc w:val="both"/>
        <w:rPr>
          <w:rFonts w:asciiTheme="majorHAnsi" w:hAnsiTheme="majorHAnsi" w:cstheme="majorHAnsi"/>
          <w:b/>
          <w:bCs/>
          <w:szCs w:val="24"/>
        </w:rPr>
      </w:pPr>
      <w:r w:rsidRPr="009C6D0A">
        <w:rPr>
          <w:rFonts w:asciiTheme="majorHAnsi" w:hAnsiTheme="majorHAnsi" w:cstheme="majorHAnsi"/>
          <w:b/>
          <w:bCs/>
          <w:szCs w:val="24"/>
        </w:rPr>
        <w:t xml:space="preserve">MODIFICHE </w:t>
      </w:r>
    </w:p>
    <w:p w14:paraId="258EB533" w14:textId="311DF0D5" w:rsidR="001C4991" w:rsidRPr="009C6D0A" w:rsidRDefault="001C4991" w:rsidP="001C4991">
      <w:pPr>
        <w:spacing w:line="276" w:lineRule="auto"/>
        <w:jc w:val="both"/>
        <w:rPr>
          <w:rFonts w:asciiTheme="majorHAnsi" w:hAnsiTheme="majorHAnsi" w:cstheme="majorHAnsi"/>
          <w:szCs w:val="24"/>
        </w:rPr>
      </w:pPr>
      <w:r w:rsidRPr="009C6D0A">
        <w:rPr>
          <w:rFonts w:asciiTheme="majorHAnsi" w:hAnsiTheme="majorHAnsi" w:cstheme="majorHAnsi"/>
          <w:szCs w:val="24"/>
        </w:rPr>
        <w:t>Il Titolare si riserva di aggiornare la presente informativa al fine di conformarsi alla normativa, nazionale ed europea, in materia di trattamento dei dati personali e/o di adeguarsi all’adozione di nuovi sistemi, procedure interne o comunque per ogni altro motivo che si rendesse opportuno e/o necessario. La presente informativa potrà, quindi, subire in qualsiasi momento, senza alcun preavviso, modifiche nel tempo. Si invita, pertanto, l’interessato a consultare periodicamente la pagina del sito istituzione dedicata alla procedura.</w:t>
      </w:r>
    </w:p>
    <w:sectPr w:rsidR="001C4991" w:rsidRPr="009C6D0A" w:rsidSect="008F153D">
      <w:headerReference w:type="default" r:id="rId16"/>
      <w:footerReference w:type="default" r:id="rId17"/>
      <w:headerReference w:type="first" r:id="rId18"/>
      <w:footerReference w:type="first" r:id="rId19"/>
      <w:pgSz w:w="11906" w:h="16838"/>
      <w:pgMar w:top="2835" w:right="1416" w:bottom="1440" w:left="1440" w:header="1424" w:footer="89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765AD" w14:textId="77777777" w:rsidR="006838A5" w:rsidRDefault="006838A5" w:rsidP="00BD41C7">
      <w:pPr>
        <w:spacing w:after="0" w:line="240" w:lineRule="auto"/>
      </w:pPr>
      <w:r>
        <w:separator/>
      </w:r>
    </w:p>
  </w:endnote>
  <w:endnote w:type="continuationSeparator" w:id="0">
    <w:p w14:paraId="16F4B111" w14:textId="77777777" w:rsidR="006838A5" w:rsidRDefault="006838A5" w:rsidP="00BD41C7">
      <w:pPr>
        <w:spacing w:after="0" w:line="240" w:lineRule="auto"/>
      </w:pPr>
      <w:r>
        <w:continuationSeparator/>
      </w:r>
    </w:p>
  </w:endnote>
  <w:endnote w:type="continuationNotice" w:id="1">
    <w:p w14:paraId="6F73CD39" w14:textId="77777777" w:rsidR="006838A5" w:rsidRDefault="006838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710AA" w14:textId="6CD08243" w:rsidR="00484D0D" w:rsidRDefault="002275B2" w:rsidP="00D03E5E">
    <w:pPr>
      <w:pStyle w:val="Pidipagina"/>
      <w:ind w:left="1440"/>
      <w:jc w:val="right"/>
    </w:pPr>
    <w:r>
      <w:rPr>
        <w:noProof/>
      </w:rPr>
      <mc:AlternateContent>
        <mc:Choice Requires="wps">
          <w:drawing>
            <wp:anchor distT="45720" distB="45720" distL="114300" distR="114300" simplePos="0" relativeHeight="251658248" behindDoc="0" locked="0" layoutInCell="1" allowOverlap="1" wp14:anchorId="2FE5CDEE" wp14:editId="2ACBDE7D">
              <wp:simplePos x="0" y="0"/>
              <wp:positionH relativeFrom="margin">
                <wp:posOffset>-220345</wp:posOffset>
              </wp:positionH>
              <wp:positionV relativeFrom="paragraph">
                <wp:posOffset>251460</wp:posOffset>
              </wp:positionV>
              <wp:extent cx="6253480" cy="367030"/>
              <wp:effectExtent l="0" t="0" r="0" b="0"/>
              <wp:wrapNone/>
              <wp:docPr id="15237478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3480" cy="367030"/>
                      </a:xfrm>
                      <a:prstGeom prst="rect">
                        <a:avLst/>
                      </a:prstGeom>
                      <a:solidFill>
                        <a:srgbClr val="FFFFFF"/>
                      </a:solidFill>
                      <a:ln w="9525">
                        <a:noFill/>
                        <a:miter lim="800000"/>
                        <a:headEnd/>
                        <a:tailEnd/>
                      </a:ln>
                    </wps:spPr>
                    <wps:txbx>
                      <w:txbxContent>
                        <w:p w14:paraId="5E3BF250" w14:textId="49F3ACE0" w:rsidR="000768A9" w:rsidRDefault="000768A9" w:rsidP="000768A9">
                          <w:pPr>
                            <w:jc w:val="center"/>
                          </w:pPr>
                          <w:r w:rsidRPr="00DC6BD6">
                            <w:rPr>
                              <w:i/>
                              <w:sz w:val="15"/>
                              <w:szCs w:val="15"/>
                            </w:rPr>
                            <w:t xml:space="preserve">Via Damiano Chiesa, 24 - 00136 Roma – +39 06 681 881 – </w:t>
                          </w:r>
                          <w:r w:rsidR="00971700" w:rsidRPr="00DC6BD6">
                            <w:rPr>
                              <w:i/>
                              <w:sz w:val="15"/>
                              <w:szCs w:val="15"/>
                            </w:rPr>
                            <w:t>e-mail</w:t>
                          </w:r>
                          <w:r w:rsidRPr="00DC6BD6">
                            <w:rPr>
                              <w:i/>
                              <w:sz w:val="15"/>
                              <w:szCs w:val="15"/>
                            </w:rPr>
                            <w:t>: dgmc@giustizia.it – PEC: prot.dgmc@giustiziacert.it</w:t>
                          </w:r>
                        </w:p>
                        <w:p w14:paraId="2C62BED8" w14:textId="559C0A17" w:rsidR="00E91001" w:rsidRDefault="00E91001" w:rsidP="00E9100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E5CDEE" id="_x0000_t202" coordsize="21600,21600" o:spt="202" path="m,l,21600r21600,l21600,xe">
              <v:stroke joinstyle="miter"/>
              <v:path gradientshapeok="t" o:connecttype="rect"/>
            </v:shapetype>
            <v:shape id="Casella di testo 2" o:spid="_x0000_s1028" type="#_x0000_t202" style="position:absolute;left:0;text-align:left;margin-left:-17.35pt;margin-top:19.8pt;width:492.4pt;height:28.9pt;z-index:251658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" stroked="f">
              <v:textbox>
                <w:txbxContent>
                  <w:p w14:paraId="5E3BF250" w14:textId="49F3ACE0" w:rsidR="000768A9" w:rsidRDefault="000768A9" w:rsidP="000768A9">
                    <w:pPr>
                      <w:jc w:val="center"/>
                    </w:pPr>
                    <w:r w:rsidRPr="00DC6BD6">
                      <w:rPr>
                        <w:i/>
                        <w:sz w:val="15"/>
                        <w:szCs w:val="15"/>
                      </w:rPr>
                      <w:t xml:space="preserve">Via Damiano Chiesa, 24 - 00136 Roma – +39 06 681 881 – </w:t>
                    </w:r>
                    <w:r w:rsidR="00971700" w:rsidRPr="00DC6BD6">
                      <w:rPr>
                        <w:i/>
                        <w:sz w:val="15"/>
                        <w:szCs w:val="15"/>
                      </w:rPr>
                      <w:t>e-mail</w:t>
                    </w:r>
                    <w:r w:rsidRPr="00DC6BD6">
                      <w:rPr>
                        <w:i/>
                        <w:sz w:val="15"/>
                        <w:szCs w:val="15"/>
                      </w:rPr>
                      <w:t>: dgmc@giustizia.it – PEC: prot.dgmc@giustiziacert.it</w:t>
                    </w:r>
                  </w:p>
                  <w:p w14:paraId="2C62BED8" w14:textId="559C0A17" w:rsidR="00E91001" w:rsidRDefault="00E91001" w:rsidP="00E91001"/>
                </w:txbxContent>
              </v:textbox>
              <w10:wrap anchorx="margin"/>
            </v:shape>
          </w:pict>
        </mc:Fallback>
      </mc:AlternateContent>
    </w:r>
    <w:r w:rsidR="00563E79">
      <w:rPr>
        <w:noProof/>
      </w:rPr>
      <mc:AlternateContent>
        <mc:Choice Requires="wps">
          <w:drawing>
            <wp:anchor distT="0" distB="0" distL="114300" distR="114300" simplePos="0" relativeHeight="251658246" behindDoc="0" locked="0" layoutInCell="1" allowOverlap="1" wp14:anchorId="0DA0AA33" wp14:editId="16224778">
              <wp:simplePos x="0" y="0"/>
              <wp:positionH relativeFrom="rightMargin">
                <wp:posOffset>194945</wp:posOffset>
              </wp:positionH>
              <wp:positionV relativeFrom="bottomMargin">
                <wp:posOffset>448419</wp:posOffset>
              </wp:positionV>
              <wp:extent cx="762000" cy="409575"/>
              <wp:effectExtent l="0" t="0" r="0" b="9525"/>
              <wp:wrapNone/>
              <wp:docPr id="199728457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20"/>
                              <w:szCs w:val="20"/>
                            </w:rPr>
                            <w:id w:val="1709992740"/>
                            <w:docPartObj>
                              <w:docPartGallery w:val="Page Numbers (Margins)"/>
                              <w:docPartUnique/>
                            </w:docPartObj>
                          </w:sdtPr>
                          <w:sdtContent>
                            <w:sdt>
                              <w:sdtPr>
                                <w:rPr>
                                  <w:rFonts w:asciiTheme="majorHAnsi" w:eastAsiaTheme="majorEastAsia" w:hAnsiTheme="majorHAnsi" w:cstheme="majorBidi"/>
                                  <w:sz w:val="20"/>
                                  <w:szCs w:val="20"/>
                                </w:rPr>
                                <w:id w:val="-1904517296"/>
                                <w:docPartObj>
                                  <w:docPartGallery w:val="Page Numbers (Margins)"/>
                                  <w:docPartUnique/>
                                </w:docPartObj>
                              </w:sdtPr>
                              <w:sdtContent>
                                <w:p w14:paraId="67AE18E1" w14:textId="77777777" w:rsidR="008A4BF0" w:rsidRPr="00FB7C77" w:rsidRDefault="008A4BF0">
                                  <w:pPr>
                                    <w:jc w:val="center"/>
                                    <w:rPr>
                                      <w:rFonts w:asciiTheme="majorHAnsi" w:eastAsiaTheme="majorEastAsia" w:hAnsiTheme="majorHAnsi" w:cstheme="majorBidi"/>
                                      <w:sz w:val="20"/>
                                      <w:szCs w:val="20"/>
                                    </w:rPr>
                                  </w:pPr>
                                  <w:r w:rsidRPr="00FB7C77">
                                    <w:rPr>
                                      <w:rFonts w:eastAsiaTheme="minorEastAsia" w:cs="Times New Roman"/>
                                      <w:sz w:val="20"/>
                                      <w:szCs w:val="20"/>
                                    </w:rPr>
                                    <w:fldChar w:fldCharType="begin"/>
                                  </w:r>
                                  <w:r w:rsidRPr="00FB7C77">
                                    <w:rPr>
                                      <w:sz w:val="20"/>
                                      <w:szCs w:val="20"/>
                                    </w:rPr>
                                    <w:instrText xml:space="preserve"> PAGE   \* MERGEFORMAT </w:instrText>
                                  </w:r>
                                  <w:r w:rsidRPr="00FB7C77">
                                    <w:rPr>
                                      <w:rFonts w:eastAsiaTheme="minorEastAsia" w:cs="Times New Roman"/>
                                      <w:sz w:val="20"/>
                                      <w:szCs w:val="20"/>
                                    </w:rPr>
                                    <w:fldChar w:fldCharType="separate"/>
                                  </w:r>
                                  <w:r w:rsidRPr="00FB7C77">
                                    <w:rPr>
                                      <w:rFonts w:asciiTheme="majorHAnsi" w:eastAsiaTheme="majorEastAsia" w:hAnsiTheme="majorHAnsi" w:cstheme="majorBidi"/>
                                      <w:noProof/>
                                      <w:sz w:val="20"/>
                                      <w:szCs w:val="20"/>
                                    </w:rPr>
                                    <w:t>2</w:t>
                                  </w:r>
                                  <w:r w:rsidRPr="00FB7C77">
                                    <w:rPr>
                                      <w:rFonts w:asciiTheme="majorHAnsi" w:eastAsiaTheme="majorEastAsia" w:hAnsiTheme="majorHAnsi" w:cstheme="majorBidi"/>
                                      <w:noProof/>
                                      <w:sz w:val="20"/>
                                      <w:szCs w:val="20"/>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A0AA33" id="Rectangle 2" o:spid="_x0000_s1029" style="position:absolute;left:0;text-align:left;margin-left:15.35pt;margin-top:35.3pt;width:60pt;height:32.25pt;z-index:25165824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" stroked="f">
              <v:textbox>
                <w:txbxContent>
                  <w:sdt>
                    <w:sdtPr>
                      <w:rPr>
                        <w:rFonts w:asciiTheme="majorHAnsi" w:eastAsiaTheme="majorEastAsia" w:hAnsiTheme="majorHAnsi" w:cstheme="majorBidi"/>
                        <w:sz w:val="20"/>
                        <w:szCs w:val="20"/>
                      </w:rPr>
                      <w:id w:val="1709992740"/>
                      <w:docPartObj>
                        <w:docPartGallery w:val="Page Numbers (Margins)"/>
                        <w:docPartUnique/>
                      </w:docPartObj>
                    </w:sdtPr>
                    <w:sdtContent>
                      <w:sdt>
                        <w:sdtPr>
                          <w:rPr>
                            <w:rFonts w:asciiTheme="majorHAnsi" w:eastAsiaTheme="majorEastAsia" w:hAnsiTheme="majorHAnsi" w:cstheme="majorBidi"/>
                            <w:sz w:val="20"/>
                            <w:szCs w:val="20"/>
                          </w:rPr>
                          <w:id w:val="-1904517296"/>
                          <w:docPartObj>
                            <w:docPartGallery w:val="Page Numbers (Margins)"/>
                            <w:docPartUnique/>
                          </w:docPartObj>
                        </w:sdtPr>
                        <w:sdtContent>
                          <w:p w14:paraId="67AE18E1" w14:textId="77777777" w:rsidR="008A4BF0" w:rsidRPr="00FB7C77" w:rsidRDefault="008A4BF0">
                            <w:pPr>
                              <w:jc w:val="center"/>
                              <w:rPr>
                                <w:rFonts w:asciiTheme="majorHAnsi" w:eastAsiaTheme="majorEastAsia" w:hAnsiTheme="majorHAnsi" w:cstheme="majorBidi"/>
                                <w:sz w:val="20"/>
                                <w:szCs w:val="20"/>
                              </w:rPr>
                            </w:pPr>
                            <w:r w:rsidRPr="00FB7C77">
                              <w:rPr>
                                <w:rFonts w:eastAsiaTheme="minorEastAsia" w:cs="Times New Roman"/>
                                <w:sz w:val="20"/>
                                <w:szCs w:val="20"/>
                              </w:rPr>
                              <w:fldChar w:fldCharType="begin"/>
                            </w:r>
                            <w:r w:rsidRPr="00FB7C77">
                              <w:rPr>
                                <w:sz w:val="20"/>
                                <w:szCs w:val="20"/>
                              </w:rPr>
                              <w:instrText xml:space="preserve"> PAGE   \* MERGEFORMAT </w:instrText>
                            </w:r>
                            <w:r w:rsidRPr="00FB7C77">
                              <w:rPr>
                                <w:rFonts w:eastAsiaTheme="minorEastAsia" w:cs="Times New Roman"/>
                                <w:sz w:val="20"/>
                                <w:szCs w:val="20"/>
                              </w:rPr>
                              <w:fldChar w:fldCharType="separate"/>
                            </w:r>
                            <w:r w:rsidRPr="00FB7C77">
                              <w:rPr>
                                <w:rFonts w:asciiTheme="majorHAnsi" w:eastAsiaTheme="majorEastAsia" w:hAnsiTheme="majorHAnsi" w:cstheme="majorBidi"/>
                                <w:noProof/>
                                <w:sz w:val="20"/>
                                <w:szCs w:val="20"/>
                              </w:rPr>
                              <w:t>2</w:t>
                            </w:r>
                            <w:r w:rsidRPr="00FB7C77">
                              <w:rPr>
                                <w:rFonts w:asciiTheme="majorHAnsi" w:eastAsiaTheme="majorEastAsia" w:hAnsiTheme="majorHAnsi" w:cstheme="majorBidi"/>
                                <w:noProof/>
                                <w:sz w:val="20"/>
                                <w:szCs w:val="20"/>
                              </w:rPr>
                              <w:fldChar w:fldCharType="end"/>
                            </w:r>
                          </w:p>
                        </w:sdtContent>
                      </w:sdt>
                    </w:sdtContent>
                  </w:sdt>
                </w:txbxContent>
              </v:textbox>
              <w10:wrap anchorx="margin" anchory="margin"/>
            </v:rect>
          </w:pict>
        </mc:Fallback>
      </mc:AlternateContent>
    </w:r>
    <w:sdt>
      <w:sdtPr>
        <w:id w:val="-688520543"/>
        <w:docPartObj>
          <w:docPartGallery w:val="Page Numbers (Bottom of Page)"/>
          <w:docPartUnique/>
        </w:docPartObj>
      </w:sdtPr>
      <w:sdtContent>
        <w:r w:rsidR="0067265B" w:rsidRPr="00C41A48">
          <w:rPr>
            <w:rFonts w:ascii="Arial" w:eastAsia="MS Mincho" w:hAnsi="Arial" w:cs="Times New Roman"/>
            <w:b/>
            <w:noProof/>
            <w:sz w:val="18"/>
            <w:szCs w:val="18"/>
            <w:lang w:eastAsia="it-IT"/>
          </w:rPr>
          <w:drawing>
            <wp:anchor distT="0" distB="0" distL="114300" distR="114300" simplePos="0" relativeHeight="251658247" behindDoc="1" locked="0" layoutInCell="1" allowOverlap="1" wp14:anchorId="1E133E85" wp14:editId="570F3F23">
              <wp:simplePos x="0" y="0"/>
              <wp:positionH relativeFrom="column">
                <wp:posOffset>-903780</wp:posOffset>
              </wp:positionH>
              <wp:positionV relativeFrom="paragraph">
                <wp:posOffset>37246</wp:posOffset>
              </wp:positionV>
              <wp:extent cx="7559040" cy="144145"/>
              <wp:effectExtent l="0" t="0" r="3810" b="8255"/>
              <wp:wrapThrough wrapText="bothSides">
                <wp:wrapPolygon edited="0">
                  <wp:start x="0" y="0"/>
                  <wp:lineTo x="0" y="19982"/>
                  <wp:lineTo x="21556" y="19982"/>
                  <wp:lineTo x="21556" y="0"/>
                  <wp:lineTo x="0" y="0"/>
                </wp:wrapPolygon>
              </wp:wrapThrough>
              <wp:docPr id="1668346382" name="footer Avvisi e bandi P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Avvisi e bandi PN.jpg"/>
                      <pic:cNvPicPr/>
                    </pic:nvPicPr>
                    <pic:blipFill>
                      <a:blip r:embed="rId1" r:link="rId2">
                        <a:extLst>
                          <a:ext uri="{28A0092B-C50C-407E-A947-70E740481C1C}">
                            <a14:useLocalDpi xmlns:a14="http://schemas.microsoft.com/office/drawing/2010/main" val="0"/>
                          </a:ext>
                        </a:extLst>
                      </a:blip>
                      <a:stretch>
                        <a:fillRect/>
                      </a:stretch>
                    </pic:blipFill>
                    <pic:spPr>
                      <a:xfrm>
                        <a:off x="0" y="0"/>
                        <a:ext cx="7559040" cy="144145"/>
                      </a:xfrm>
                      <a:prstGeom prst="rect">
                        <a:avLst/>
                      </a:prstGeom>
                    </pic:spPr>
                  </pic:pic>
                </a:graphicData>
              </a:graphic>
              <wp14:sizeRelH relativeFrom="page">
                <wp14:pctWidth>0</wp14:pctWidth>
              </wp14:sizeRelH>
              <wp14:sizeRelV relativeFrom="page">
                <wp14:pctHeight>0</wp14:pctHeight>
              </wp14:sizeRelV>
            </wp:anchor>
          </w:drawing>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6DA38" w14:textId="6C318BE2" w:rsidR="00484D0D" w:rsidRPr="00404BE3" w:rsidRDefault="00484D0D" w:rsidP="00404BE3">
    <w:pPr>
      <w:spacing w:after="0" w:line="240" w:lineRule="auto"/>
      <w:ind w:left="-284" w:hanging="283"/>
      <w:jc w:val="both"/>
      <w:rPr>
        <w:rFonts w:ascii="Arial" w:eastAsia="MS Mincho" w:hAnsi="Arial" w:cs="Times New Roman"/>
        <w:b/>
        <w:sz w:val="18"/>
        <w:szCs w:val="18"/>
        <w:lang w:eastAsia="it-IT"/>
      </w:rPr>
    </w:pPr>
    <w:r>
      <w:rPr>
        <w:noProof/>
      </w:rPr>
      <mc:AlternateContent>
        <mc:Choice Requires="wps">
          <w:drawing>
            <wp:anchor distT="45720" distB="45720" distL="114300" distR="114300" simplePos="0" relativeHeight="251658244" behindDoc="0" locked="0" layoutInCell="1" allowOverlap="1" wp14:anchorId="08999ACC" wp14:editId="41954C3B">
              <wp:simplePos x="0" y="0"/>
              <wp:positionH relativeFrom="margin">
                <wp:posOffset>-316865</wp:posOffset>
              </wp:positionH>
              <wp:positionV relativeFrom="paragraph">
                <wp:posOffset>140970</wp:posOffset>
              </wp:positionV>
              <wp:extent cx="6253480" cy="367030"/>
              <wp:effectExtent l="0" t="0" r="0" b="0"/>
              <wp:wrapNone/>
              <wp:docPr id="112111008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3480" cy="367030"/>
                      </a:xfrm>
                      <a:prstGeom prst="rect">
                        <a:avLst/>
                      </a:prstGeom>
                      <a:solidFill>
                        <a:srgbClr val="FFFFFF"/>
                      </a:solidFill>
                      <a:ln w="9525">
                        <a:noFill/>
                        <a:miter lim="800000"/>
                        <a:headEnd/>
                        <a:tailEnd/>
                      </a:ln>
                    </wps:spPr>
                    <wps:txbx>
                      <w:txbxContent>
                        <w:p w14:paraId="3BF176AA" w14:textId="2831F5EA" w:rsidR="00484D0D" w:rsidRDefault="00DC6BD6" w:rsidP="00DC6BD6">
                          <w:pPr>
                            <w:jc w:val="center"/>
                          </w:pPr>
                          <w:r w:rsidRPr="00DC6BD6">
                            <w:rPr>
                              <w:i/>
                              <w:sz w:val="15"/>
                              <w:szCs w:val="15"/>
                            </w:rPr>
                            <w:t xml:space="preserve">Via Damiano Chiesa, 24 - 00136 Roma – +39 06 681 881 – </w:t>
                          </w:r>
                          <w:r w:rsidR="00971700" w:rsidRPr="00DC6BD6">
                            <w:rPr>
                              <w:i/>
                              <w:sz w:val="15"/>
                              <w:szCs w:val="15"/>
                            </w:rPr>
                            <w:t>e-mail</w:t>
                          </w:r>
                          <w:r w:rsidRPr="00DC6BD6">
                            <w:rPr>
                              <w:i/>
                              <w:sz w:val="15"/>
                              <w:szCs w:val="15"/>
                            </w:rPr>
                            <w:t>: dgmc@giustizia.it – PEC: prot.dgmc@giustiziacert.it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999ACC" id="_x0000_t202" coordsize="21600,21600" o:spt="202" path="m,l,21600r21600,l21600,xe">
              <v:stroke joinstyle="miter"/>
              <v:path gradientshapeok="t" o:connecttype="rect"/>
            </v:shapetype>
            <v:shape id="_x0000_s1030" type="#_x0000_t202" style="position:absolute;left:0;text-align:left;margin-left:-24.95pt;margin-top:11.1pt;width:492.4pt;height:28.9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" stroked="f">
              <v:textbox>
                <w:txbxContent>
                  <w:p w14:paraId="3BF176AA" w14:textId="2831F5EA" w:rsidR="00484D0D" w:rsidRDefault="00DC6BD6" w:rsidP="00DC6BD6">
                    <w:pPr>
                      <w:jc w:val="center"/>
                    </w:pPr>
                    <w:r w:rsidRPr="00DC6BD6">
                      <w:rPr>
                        <w:i/>
                        <w:sz w:val="15"/>
                        <w:szCs w:val="15"/>
                      </w:rPr>
                      <w:t xml:space="preserve">Via Damiano Chiesa, 24 - 00136 Roma – +39 06 681 881 – </w:t>
                    </w:r>
                    <w:r w:rsidR="00971700" w:rsidRPr="00DC6BD6">
                      <w:rPr>
                        <w:i/>
                        <w:sz w:val="15"/>
                        <w:szCs w:val="15"/>
                      </w:rPr>
                      <w:t>e-mail</w:t>
                    </w:r>
                    <w:r w:rsidRPr="00DC6BD6">
                      <w:rPr>
                        <w:i/>
                        <w:sz w:val="15"/>
                        <w:szCs w:val="15"/>
                      </w:rPr>
                      <w:t>: dgmc@giustizia.it – PEC: prot.dgmc@giustiziacert.it</w:t>
                    </w:r>
                  </w:p>
                </w:txbxContent>
              </v:textbox>
              <w10:wrap anchorx="margin"/>
            </v:shape>
          </w:pict>
        </mc:Fallback>
      </mc:AlternateContent>
    </w:r>
    <w:r w:rsidRPr="00C41A48">
      <w:rPr>
        <w:rFonts w:ascii="Arial" w:eastAsia="MS Mincho" w:hAnsi="Arial" w:cs="Times New Roman"/>
        <w:b/>
        <w:noProof/>
        <w:sz w:val="18"/>
        <w:szCs w:val="18"/>
        <w:lang w:eastAsia="it-IT"/>
      </w:rPr>
      <w:drawing>
        <wp:anchor distT="0" distB="0" distL="114300" distR="114300" simplePos="0" relativeHeight="251658242" behindDoc="1" locked="0" layoutInCell="1" allowOverlap="1" wp14:anchorId="08AFF470" wp14:editId="3BAD0FF3">
          <wp:simplePos x="0" y="0"/>
          <wp:positionH relativeFrom="column">
            <wp:posOffset>-901642</wp:posOffset>
          </wp:positionH>
          <wp:positionV relativeFrom="paragraph">
            <wp:posOffset>-96520</wp:posOffset>
          </wp:positionV>
          <wp:extent cx="7559040" cy="144145"/>
          <wp:effectExtent l="0" t="0" r="3810" b="8255"/>
          <wp:wrapThrough wrapText="bothSides">
            <wp:wrapPolygon edited="0">
              <wp:start x="0" y="0"/>
              <wp:lineTo x="0" y="19982"/>
              <wp:lineTo x="21556" y="19982"/>
              <wp:lineTo x="21556" y="0"/>
              <wp:lineTo x="0" y="0"/>
            </wp:wrapPolygon>
          </wp:wrapThrough>
          <wp:docPr id="311326081" name="footer Avvisi e bandi P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Avvisi e bandi PN.jpg"/>
                  <pic:cNvPicPr/>
                </pic:nvPicPr>
                <pic:blipFill>
                  <a:blip r:embed="rId1" r:link="rId2">
                    <a:extLst>
                      <a:ext uri="{28A0092B-C50C-407E-A947-70E740481C1C}">
                        <a14:useLocalDpi xmlns:a14="http://schemas.microsoft.com/office/drawing/2010/main" val="0"/>
                      </a:ext>
                    </a:extLst>
                  </a:blip>
                  <a:stretch>
                    <a:fillRect/>
                  </a:stretch>
                </pic:blipFill>
                <pic:spPr>
                  <a:xfrm>
                    <a:off x="0" y="0"/>
                    <a:ext cx="7559040" cy="14414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CE45D" w14:textId="77777777" w:rsidR="006838A5" w:rsidRDefault="006838A5" w:rsidP="00BD41C7">
      <w:pPr>
        <w:spacing w:after="0" w:line="240" w:lineRule="auto"/>
      </w:pPr>
      <w:r>
        <w:separator/>
      </w:r>
    </w:p>
  </w:footnote>
  <w:footnote w:type="continuationSeparator" w:id="0">
    <w:p w14:paraId="655413F6" w14:textId="77777777" w:rsidR="006838A5" w:rsidRDefault="006838A5" w:rsidP="00BD41C7">
      <w:pPr>
        <w:spacing w:after="0" w:line="240" w:lineRule="auto"/>
      </w:pPr>
      <w:r>
        <w:continuationSeparator/>
      </w:r>
    </w:p>
  </w:footnote>
  <w:footnote w:type="continuationNotice" w:id="1">
    <w:p w14:paraId="3062CEDC" w14:textId="77777777" w:rsidR="006838A5" w:rsidRDefault="006838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CC6E8" w14:textId="38689F1D" w:rsidR="00484D0D" w:rsidRDefault="00484D0D">
    <w:pPr>
      <w:pStyle w:val="Intestazione"/>
    </w:pPr>
    <w:r w:rsidRPr="00793277">
      <w:rPr>
        <w:noProof/>
        <w:lang w:val="en-GB"/>
      </w:rPr>
      <w:drawing>
        <wp:anchor distT="0" distB="0" distL="114300" distR="114300" simplePos="0" relativeHeight="251658245" behindDoc="0" locked="0" layoutInCell="1" allowOverlap="1" wp14:anchorId="22456BAB" wp14:editId="269EB1ED">
          <wp:simplePos x="0" y="0"/>
          <wp:positionH relativeFrom="column">
            <wp:posOffset>5257223</wp:posOffset>
          </wp:positionH>
          <wp:positionV relativeFrom="paragraph">
            <wp:posOffset>-523240</wp:posOffset>
          </wp:positionV>
          <wp:extent cx="863600" cy="256540"/>
          <wp:effectExtent l="0" t="0" r="0" b="0"/>
          <wp:wrapSquare wrapText="bothSides"/>
          <wp:docPr id="140608377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07113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00" cy="25654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1" locked="0" layoutInCell="1" allowOverlap="1" wp14:anchorId="0D713B59" wp14:editId="527A5768">
          <wp:simplePos x="0" y="0"/>
          <wp:positionH relativeFrom="margin">
            <wp:posOffset>-929147</wp:posOffset>
          </wp:positionH>
          <wp:positionV relativeFrom="paragraph">
            <wp:posOffset>-872490</wp:posOffset>
          </wp:positionV>
          <wp:extent cx="7587069" cy="1700972"/>
          <wp:effectExtent l="0" t="0" r="0" b="0"/>
          <wp:wrapNone/>
          <wp:docPr id="1007482684" name="Immagin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821363" name="Immagine 181"/>
                  <pic:cNvPicPr/>
                </pic:nvPicPr>
                <pic:blipFill>
                  <a:blip r:embed="rId2">
                    <a:extLst>
                      <a:ext uri="{28A0092B-C50C-407E-A947-70E740481C1C}">
                        <a14:useLocalDpi xmlns:a14="http://schemas.microsoft.com/office/drawing/2010/main" val="0"/>
                      </a:ext>
                    </a:extLst>
                  </a:blip>
                  <a:stretch>
                    <a:fillRect/>
                  </a:stretch>
                </pic:blipFill>
                <pic:spPr>
                  <a:xfrm>
                    <a:off x="0" y="0"/>
                    <a:ext cx="7587069" cy="170097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13285" w14:textId="0F61075E" w:rsidR="00484D0D" w:rsidRDefault="00484D0D" w:rsidP="00965033">
    <w:pPr>
      <w:pStyle w:val="Intestazione"/>
      <w:tabs>
        <w:tab w:val="clear" w:pos="9026"/>
      </w:tabs>
    </w:pPr>
    <w:r w:rsidRPr="00793277">
      <w:rPr>
        <w:noProof/>
        <w:lang w:val="en-GB"/>
      </w:rPr>
      <w:drawing>
        <wp:anchor distT="0" distB="0" distL="114300" distR="114300" simplePos="0" relativeHeight="251658243" behindDoc="0" locked="0" layoutInCell="1" allowOverlap="1" wp14:anchorId="20491BD3" wp14:editId="6AE2DE77">
          <wp:simplePos x="0" y="0"/>
          <wp:positionH relativeFrom="column">
            <wp:posOffset>5283200</wp:posOffset>
          </wp:positionH>
          <wp:positionV relativeFrom="paragraph">
            <wp:posOffset>-586740</wp:posOffset>
          </wp:positionV>
          <wp:extent cx="943610" cy="299085"/>
          <wp:effectExtent l="0" t="0" r="8890" b="5715"/>
          <wp:wrapSquare wrapText="bothSides"/>
          <wp:docPr id="204327302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07113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3610" cy="29908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355D2D14" wp14:editId="13A4AC29">
          <wp:simplePos x="0" y="0"/>
          <wp:positionH relativeFrom="margin">
            <wp:posOffset>-923290</wp:posOffset>
          </wp:positionH>
          <wp:positionV relativeFrom="page">
            <wp:posOffset>6350</wp:posOffset>
          </wp:positionV>
          <wp:extent cx="7579995" cy="4333875"/>
          <wp:effectExtent l="0" t="0" r="1905" b="9525"/>
          <wp:wrapSquare wrapText="bothSides"/>
          <wp:docPr id="1158490845" name="Header Avvisi e bandi P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362027" name="Header Avvisi e bandi PN.jpg"/>
                  <pic:cNvPicPr/>
                </pic:nvPicPr>
                <pic:blipFill>
                  <a:blip r:embed="rId2">
                    <a:extLst>
                      <a:ext uri="{28A0092B-C50C-407E-A947-70E740481C1C}">
                        <a14:useLocalDpi xmlns:a14="http://schemas.microsoft.com/office/drawing/2010/main" val="0"/>
                      </a:ext>
                    </a:extLst>
                  </a:blip>
                  <a:stretch>
                    <a:fillRect/>
                  </a:stretch>
                </pic:blipFill>
                <pic:spPr>
                  <a:xfrm>
                    <a:off x="0" y="0"/>
                    <a:ext cx="7579995" cy="4333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21A22"/>
    <w:multiLevelType w:val="hybridMultilevel"/>
    <w:tmpl w:val="A288BD78"/>
    <w:lvl w:ilvl="0" w:tplc="F4D07114">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E31544"/>
    <w:multiLevelType w:val="hybridMultilevel"/>
    <w:tmpl w:val="16283C6C"/>
    <w:lvl w:ilvl="0" w:tplc="6A2EC600">
      <w:numFmt w:val="bullet"/>
      <w:lvlText w:val=""/>
      <w:lvlJc w:val="left"/>
      <w:pPr>
        <w:ind w:left="861" w:hanging="360"/>
      </w:pPr>
      <w:rPr>
        <w:rFonts w:ascii="Symbol" w:eastAsia="Symbol" w:hAnsi="Symbol" w:cs="Symbol" w:hint="default"/>
        <w:b w:val="0"/>
        <w:bCs w:val="0"/>
        <w:i w:val="0"/>
        <w:iCs w:val="0"/>
        <w:spacing w:val="0"/>
        <w:w w:val="100"/>
        <w:sz w:val="22"/>
        <w:szCs w:val="22"/>
        <w:lang w:val="it-IT" w:eastAsia="en-US" w:bidi="ar-SA"/>
      </w:rPr>
    </w:lvl>
    <w:lvl w:ilvl="1" w:tplc="8B3AD6FC">
      <w:numFmt w:val="bullet"/>
      <w:lvlText w:val="o"/>
      <w:lvlJc w:val="left"/>
      <w:pPr>
        <w:ind w:left="1581" w:hanging="360"/>
      </w:pPr>
      <w:rPr>
        <w:rFonts w:ascii="Courier New" w:eastAsia="Courier New" w:hAnsi="Courier New" w:cs="Courier New" w:hint="default"/>
        <w:b w:val="0"/>
        <w:bCs w:val="0"/>
        <w:i w:val="0"/>
        <w:iCs w:val="0"/>
        <w:spacing w:val="0"/>
        <w:w w:val="100"/>
        <w:sz w:val="22"/>
        <w:szCs w:val="22"/>
        <w:lang w:val="it-IT" w:eastAsia="en-US" w:bidi="ar-SA"/>
      </w:rPr>
    </w:lvl>
    <w:lvl w:ilvl="2" w:tplc="390E3A3A">
      <w:numFmt w:val="bullet"/>
      <w:lvlText w:val="•"/>
      <w:lvlJc w:val="left"/>
      <w:pPr>
        <w:ind w:left="2506" w:hanging="360"/>
      </w:pPr>
      <w:rPr>
        <w:rFonts w:hint="default"/>
        <w:lang w:val="it-IT" w:eastAsia="en-US" w:bidi="ar-SA"/>
      </w:rPr>
    </w:lvl>
    <w:lvl w:ilvl="3" w:tplc="20608752">
      <w:numFmt w:val="bullet"/>
      <w:lvlText w:val="•"/>
      <w:lvlJc w:val="left"/>
      <w:pPr>
        <w:ind w:left="3433" w:hanging="360"/>
      </w:pPr>
      <w:rPr>
        <w:rFonts w:hint="default"/>
        <w:lang w:val="it-IT" w:eastAsia="en-US" w:bidi="ar-SA"/>
      </w:rPr>
    </w:lvl>
    <w:lvl w:ilvl="4" w:tplc="F8A8F6D6">
      <w:numFmt w:val="bullet"/>
      <w:lvlText w:val="•"/>
      <w:lvlJc w:val="left"/>
      <w:pPr>
        <w:ind w:left="4360" w:hanging="360"/>
      </w:pPr>
      <w:rPr>
        <w:rFonts w:hint="default"/>
        <w:lang w:val="it-IT" w:eastAsia="en-US" w:bidi="ar-SA"/>
      </w:rPr>
    </w:lvl>
    <w:lvl w:ilvl="5" w:tplc="F052FEBC">
      <w:numFmt w:val="bullet"/>
      <w:lvlText w:val="•"/>
      <w:lvlJc w:val="left"/>
      <w:pPr>
        <w:ind w:left="5287" w:hanging="360"/>
      </w:pPr>
      <w:rPr>
        <w:rFonts w:hint="default"/>
        <w:lang w:val="it-IT" w:eastAsia="en-US" w:bidi="ar-SA"/>
      </w:rPr>
    </w:lvl>
    <w:lvl w:ilvl="6" w:tplc="3C2850C2">
      <w:numFmt w:val="bullet"/>
      <w:lvlText w:val="•"/>
      <w:lvlJc w:val="left"/>
      <w:pPr>
        <w:ind w:left="6214" w:hanging="360"/>
      </w:pPr>
      <w:rPr>
        <w:rFonts w:hint="default"/>
        <w:lang w:val="it-IT" w:eastAsia="en-US" w:bidi="ar-SA"/>
      </w:rPr>
    </w:lvl>
    <w:lvl w:ilvl="7" w:tplc="A9FCCFB0">
      <w:numFmt w:val="bullet"/>
      <w:lvlText w:val="•"/>
      <w:lvlJc w:val="left"/>
      <w:pPr>
        <w:ind w:left="7141" w:hanging="360"/>
      </w:pPr>
      <w:rPr>
        <w:rFonts w:hint="default"/>
        <w:lang w:val="it-IT" w:eastAsia="en-US" w:bidi="ar-SA"/>
      </w:rPr>
    </w:lvl>
    <w:lvl w:ilvl="8" w:tplc="2E96BEFC">
      <w:numFmt w:val="bullet"/>
      <w:lvlText w:val="•"/>
      <w:lvlJc w:val="left"/>
      <w:pPr>
        <w:ind w:left="8068" w:hanging="360"/>
      </w:pPr>
      <w:rPr>
        <w:rFonts w:hint="default"/>
        <w:lang w:val="it-IT" w:eastAsia="en-US" w:bidi="ar-SA"/>
      </w:rPr>
    </w:lvl>
  </w:abstractNum>
  <w:abstractNum w:abstractNumId="2" w15:restartNumberingAfterBreak="0">
    <w:nsid w:val="068D0BEE"/>
    <w:multiLevelType w:val="hybridMultilevel"/>
    <w:tmpl w:val="90BE4CE0"/>
    <w:lvl w:ilvl="0" w:tplc="ACC4798A">
      <w:numFmt w:val="bullet"/>
      <w:lvlText w:val=""/>
      <w:lvlJc w:val="left"/>
      <w:pPr>
        <w:ind w:left="906" w:hanging="358"/>
      </w:pPr>
      <w:rPr>
        <w:rFonts w:ascii="Symbol" w:eastAsia="Symbol" w:hAnsi="Symbol" w:cs="Symbol" w:hint="default"/>
        <w:b w:val="0"/>
        <w:bCs w:val="0"/>
        <w:i w:val="0"/>
        <w:iCs w:val="0"/>
        <w:spacing w:val="0"/>
        <w:w w:val="100"/>
        <w:sz w:val="22"/>
        <w:szCs w:val="22"/>
        <w:lang w:val="it-IT" w:eastAsia="en-US" w:bidi="ar-SA"/>
      </w:rPr>
    </w:lvl>
    <w:lvl w:ilvl="1" w:tplc="18FCC0EE">
      <w:numFmt w:val="bullet"/>
      <w:lvlText w:val="•"/>
      <w:lvlJc w:val="left"/>
      <w:pPr>
        <w:ind w:left="1802" w:hanging="358"/>
      </w:pPr>
      <w:rPr>
        <w:rFonts w:hint="default"/>
        <w:lang w:val="it-IT" w:eastAsia="en-US" w:bidi="ar-SA"/>
      </w:rPr>
    </w:lvl>
    <w:lvl w:ilvl="2" w:tplc="EEFAAD28">
      <w:numFmt w:val="bullet"/>
      <w:lvlText w:val="•"/>
      <w:lvlJc w:val="left"/>
      <w:pPr>
        <w:ind w:left="2704" w:hanging="358"/>
      </w:pPr>
      <w:rPr>
        <w:rFonts w:hint="default"/>
        <w:lang w:val="it-IT" w:eastAsia="en-US" w:bidi="ar-SA"/>
      </w:rPr>
    </w:lvl>
    <w:lvl w:ilvl="3" w:tplc="725E1CBC">
      <w:numFmt w:val="bullet"/>
      <w:lvlText w:val="•"/>
      <w:lvlJc w:val="left"/>
      <w:pPr>
        <w:ind w:left="3606" w:hanging="358"/>
      </w:pPr>
      <w:rPr>
        <w:rFonts w:hint="default"/>
        <w:lang w:val="it-IT" w:eastAsia="en-US" w:bidi="ar-SA"/>
      </w:rPr>
    </w:lvl>
    <w:lvl w:ilvl="4" w:tplc="BA6AEEF6">
      <w:numFmt w:val="bullet"/>
      <w:lvlText w:val="•"/>
      <w:lvlJc w:val="left"/>
      <w:pPr>
        <w:ind w:left="4508" w:hanging="358"/>
      </w:pPr>
      <w:rPr>
        <w:rFonts w:hint="default"/>
        <w:lang w:val="it-IT" w:eastAsia="en-US" w:bidi="ar-SA"/>
      </w:rPr>
    </w:lvl>
    <w:lvl w:ilvl="5" w:tplc="14E85A9E">
      <w:numFmt w:val="bullet"/>
      <w:lvlText w:val="•"/>
      <w:lvlJc w:val="left"/>
      <w:pPr>
        <w:ind w:left="5411" w:hanging="358"/>
      </w:pPr>
      <w:rPr>
        <w:rFonts w:hint="default"/>
        <w:lang w:val="it-IT" w:eastAsia="en-US" w:bidi="ar-SA"/>
      </w:rPr>
    </w:lvl>
    <w:lvl w:ilvl="6" w:tplc="EEC21392">
      <w:numFmt w:val="bullet"/>
      <w:lvlText w:val="•"/>
      <w:lvlJc w:val="left"/>
      <w:pPr>
        <w:ind w:left="6313" w:hanging="358"/>
      </w:pPr>
      <w:rPr>
        <w:rFonts w:hint="default"/>
        <w:lang w:val="it-IT" w:eastAsia="en-US" w:bidi="ar-SA"/>
      </w:rPr>
    </w:lvl>
    <w:lvl w:ilvl="7" w:tplc="043CC482">
      <w:numFmt w:val="bullet"/>
      <w:lvlText w:val="•"/>
      <w:lvlJc w:val="left"/>
      <w:pPr>
        <w:ind w:left="7215" w:hanging="358"/>
      </w:pPr>
      <w:rPr>
        <w:rFonts w:hint="default"/>
        <w:lang w:val="it-IT" w:eastAsia="en-US" w:bidi="ar-SA"/>
      </w:rPr>
    </w:lvl>
    <w:lvl w:ilvl="8" w:tplc="40D6DB08">
      <w:numFmt w:val="bullet"/>
      <w:lvlText w:val="•"/>
      <w:lvlJc w:val="left"/>
      <w:pPr>
        <w:ind w:left="8117" w:hanging="358"/>
      </w:pPr>
      <w:rPr>
        <w:rFonts w:hint="default"/>
        <w:lang w:val="it-IT" w:eastAsia="en-US" w:bidi="ar-SA"/>
      </w:rPr>
    </w:lvl>
  </w:abstractNum>
  <w:abstractNum w:abstractNumId="3" w15:restartNumberingAfterBreak="0">
    <w:nsid w:val="06A34955"/>
    <w:multiLevelType w:val="hybridMultilevel"/>
    <w:tmpl w:val="1F1A8A2E"/>
    <w:lvl w:ilvl="0" w:tplc="9CB68030">
      <w:start w:val="1"/>
      <w:numFmt w:val="decimal"/>
      <w:lvlText w:val="%1."/>
      <w:lvlJc w:val="left"/>
      <w:pPr>
        <w:ind w:left="436" w:hanging="360"/>
      </w:pPr>
      <w:rPr>
        <w:b w:val="0"/>
        <w:bCs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4" w15:restartNumberingAfterBreak="0">
    <w:nsid w:val="070040FD"/>
    <w:multiLevelType w:val="hybridMultilevel"/>
    <w:tmpl w:val="C82E0F6C"/>
    <w:lvl w:ilvl="0" w:tplc="0410001B">
      <w:start w:val="1"/>
      <w:numFmt w:val="lowerRoman"/>
      <w:lvlText w:val="%1."/>
      <w:lvlJc w:val="righ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0CE3160A"/>
    <w:multiLevelType w:val="hybridMultilevel"/>
    <w:tmpl w:val="E4DA12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CEE3C67"/>
    <w:multiLevelType w:val="hybridMultilevel"/>
    <w:tmpl w:val="04F0DB50"/>
    <w:lvl w:ilvl="0" w:tplc="444C680A">
      <w:numFmt w:val="bullet"/>
      <w:lvlText w:val=""/>
      <w:lvlJc w:val="left"/>
      <w:pPr>
        <w:ind w:left="861" w:hanging="360"/>
      </w:pPr>
      <w:rPr>
        <w:rFonts w:ascii="Symbol" w:eastAsia="Symbol" w:hAnsi="Symbol" w:cs="Symbol" w:hint="default"/>
        <w:b w:val="0"/>
        <w:bCs w:val="0"/>
        <w:i w:val="0"/>
        <w:iCs w:val="0"/>
        <w:spacing w:val="0"/>
        <w:w w:val="100"/>
        <w:sz w:val="24"/>
        <w:szCs w:val="24"/>
        <w:lang w:val="it-IT" w:eastAsia="en-US" w:bidi="ar-SA"/>
      </w:rPr>
    </w:lvl>
    <w:lvl w:ilvl="1" w:tplc="C71ACEBC">
      <w:numFmt w:val="bullet"/>
      <w:lvlText w:val="o"/>
      <w:lvlJc w:val="left"/>
      <w:pPr>
        <w:ind w:left="1581" w:hanging="360"/>
      </w:pPr>
      <w:rPr>
        <w:rFonts w:ascii="Courier New" w:eastAsia="Courier New" w:hAnsi="Courier New" w:cs="Courier New" w:hint="default"/>
        <w:b w:val="0"/>
        <w:bCs w:val="0"/>
        <w:i w:val="0"/>
        <w:iCs w:val="0"/>
        <w:spacing w:val="0"/>
        <w:w w:val="100"/>
        <w:sz w:val="24"/>
        <w:szCs w:val="24"/>
        <w:lang w:val="it-IT" w:eastAsia="en-US" w:bidi="ar-SA"/>
      </w:rPr>
    </w:lvl>
    <w:lvl w:ilvl="2" w:tplc="8AA41CB8">
      <w:numFmt w:val="bullet"/>
      <w:lvlText w:val="•"/>
      <w:lvlJc w:val="left"/>
      <w:pPr>
        <w:ind w:left="2506" w:hanging="360"/>
      </w:pPr>
      <w:rPr>
        <w:rFonts w:hint="default"/>
        <w:lang w:val="it-IT" w:eastAsia="en-US" w:bidi="ar-SA"/>
      </w:rPr>
    </w:lvl>
    <w:lvl w:ilvl="3" w:tplc="0E6A5274">
      <w:numFmt w:val="bullet"/>
      <w:lvlText w:val="•"/>
      <w:lvlJc w:val="left"/>
      <w:pPr>
        <w:ind w:left="3433" w:hanging="360"/>
      </w:pPr>
      <w:rPr>
        <w:rFonts w:hint="default"/>
        <w:lang w:val="it-IT" w:eastAsia="en-US" w:bidi="ar-SA"/>
      </w:rPr>
    </w:lvl>
    <w:lvl w:ilvl="4" w:tplc="BD48F200">
      <w:numFmt w:val="bullet"/>
      <w:lvlText w:val="•"/>
      <w:lvlJc w:val="left"/>
      <w:pPr>
        <w:ind w:left="4360" w:hanging="360"/>
      </w:pPr>
      <w:rPr>
        <w:rFonts w:hint="default"/>
        <w:lang w:val="it-IT" w:eastAsia="en-US" w:bidi="ar-SA"/>
      </w:rPr>
    </w:lvl>
    <w:lvl w:ilvl="5" w:tplc="AC56CC40">
      <w:numFmt w:val="bullet"/>
      <w:lvlText w:val="•"/>
      <w:lvlJc w:val="left"/>
      <w:pPr>
        <w:ind w:left="5287" w:hanging="360"/>
      </w:pPr>
      <w:rPr>
        <w:rFonts w:hint="default"/>
        <w:lang w:val="it-IT" w:eastAsia="en-US" w:bidi="ar-SA"/>
      </w:rPr>
    </w:lvl>
    <w:lvl w:ilvl="6" w:tplc="53C87640">
      <w:numFmt w:val="bullet"/>
      <w:lvlText w:val="•"/>
      <w:lvlJc w:val="left"/>
      <w:pPr>
        <w:ind w:left="6214" w:hanging="360"/>
      </w:pPr>
      <w:rPr>
        <w:rFonts w:hint="default"/>
        <w:lang w:val="it-IT" w:eastAsia="en-US" w:bidi="ar-SA"/>
      </w:rPr>
    </w:lvl>
    <w:lvl w:ilvl="7" w:tplc="E6A013C2">
      <w:numFmt w:val="bullet"/>
      <w:lvlText w:val="•"/>
      <w:lvlJc w:val="left"/>
      <w:pPr>
        <w:ind w:left="7141" w:hanging="360"/>
      </w:pPr>
      <w:rPr>
        <w:rFonts w:hint="default"/>
        <w:lang w:val="it-IT" w:eastAsia="en-US" w:bidi="ar-SA"/>
      </w:rPr>
    </w:lvl>
    <w:lvl w:ilvl="8" w:tplc="5120A17C">
      <w:numFmt w:val="bullet"/>
      <w:lvlText w:val="•"/>
      <w:lvlJc w:val="left"/>
      <w:pPr>
        <w:ind w:left="8068" w:hanging="360"/>
      </w:pPr>
      <w:rPr>
        <w:rFonts w:hint="default"/>
        <w:lang w:val="it-IT" w:eastAsia="en-US" w:bidi="ar-SA"/>
      </w:rPr>
    </w:lvl>
  </w:abstractNum>
  <w:abstractNum w:abstractNumId="7" w15:restartNumberingAfterBreak="0">
    <w:nsid w:val="0E4804D6"/>
    <w:multiLevelType w:val="multilevel"/>
    <w:tmpl w:val="852C501A"/>
    <w:lvl w:ilvl="0">
      <w:start w:val="3"/>
      <w:numFmt w:val="decimal"/>
      <w:lvlText w:val="%1"/>
      <w:lvlJc w:val="left"/>
      <w:pPr>
        <w:ind w:left="140" w:hanging="344"/>
      </w:pPr>
      <w:rPr>
        <w:rFonts w:hint="default"/>
        <w:lang w:val="it-IT" w:eastAsia="en-US" w:bidi="ar-SA"/>
      </w:rPr>
    </w:lvl>
    <w:lvl w:ilvl="1">
      <w:start w:val="2"/>
      <w:numFmt w:val="decimal"/>
      <w:lvlText w:val="%1.%2"/>
      <w:lvlJc w:val="left"/>
      <w:pPr>
        <w:ind w:left="140" w:hanging="344"/>
      </w:pPr>
      <w:rPr>
        <w:rFonts w:ascii="Calibri" w:eastAsia="Calibri" w:hAnsi="Calibri" w:cs="Calibri" w:hint="default"/>
        <w:b/>
        <w:bCs/>
        <w:i/>
        <w:iCs/>
        <w:color w:val="006FC0"/>
        <w:spacing w:val="-2"/>
        <w:w w:val="100"/>
        <w:sz w:val="22"/>
        <w:szCs w:val="22"/>
        <w:lang w:val="it-IT" w:eastAsia="en-US" w:bidi="ar-SA"/>
      </w:rPr>
    </w:lvl>
    <w:lvl w:ilvl="2">
      <w:numFmt w:val="bullet"/>
      <w:lvlText w:val="o"/>
      <w:lvlJc w:val="left"/>
      <w:pPr>
        <w:ind w:left="993" w:hanging="425"/>
      </w:pPr>
      <w:rPr>
        <w:rFonts w:ascii="Courier New" w:eastAsia="Courier New" w:hAnsi="Courier New" w:cs="Courier New" w:hint="default"/>
        <w:b w:val="0"/>
        <w:bCs w:val="0"/>
        <w:i w:val="0"/>
        <w:iCs w:val="0"/>
        <w:spacing w:val="0"/>
        <w:w w:val="100"/>
        <w:sz w:val="22"/>
        <w:szCs w:val="22"/>
        <w:lang w:val="it-IT" w:eastAsia="en-US" w:bidi="ar-SA"/>
      </w:rPr>
    </w:lvl>
    <w:lvl w:ilvl="3">
      <w:numFmt w:val="bullet"/>
      <w:lvlText w:val="•"/>
      <w:lvlJc w:val="left"/>
      <w:pPr>
        <w:ind w:left="2982" w:hanging="425"/>
      </w:pPr>
      <w:rPr>
        <w:rFonts w:hint="default"/>
        <w:lang w:val="it-IT" w:eastAsia="en-US" w:bidi="ar-SA"/>
      </w:rPr>
    </w:lvl>
    <w:lvl w:ilvl="4">
      <w:numFmt w:val="bullet"/>
      <w:lvlText w:val="•"/>
      <w:lvlJc w:val="left"/>
      <w:pPr>
        <w:ind w:left="3974" w:hanging="425"/>
      </w:pPr>
      <w:rPr>
        <w:rFonts w:hint="default"/>
        <w:lang w:val="it-IT" w:eastAsia="en-US" w:bidi="ar-SA"/>
      </w:rPr>
    </w:lvl>
    <w:lvl w:ilvl="5">
      <w:numFmt w:val="bullet"/>
      <w:lvlText w:val="•"/>
      <w:lvlJc w:val="left"/>
      <w:pPr>
        <w:ind w:left="4965" w:hanging="425"/>
      </w:pPr>
      <w:rPr>
        <w:rFonts w:hint="default"/>
        <w:lang w:val="it-IT" w:eastAsia="en-US" w:bidi="ar-SA"/>
      </w:rPr>
    </w:lvl>
    <w:lvl w:ilvl="6">
      <w:numFmt w:val="bullet"/>
      <w:lvlText w:val="•"/>
      <w:lvlJc w:val="left"/>
      <w:pPr>
        <w:ind w:left="5956" w:hanging="425"/>
      </w:pPr>
      <w:rPr>
        <w:rFonts w:hint="default"/>
        <w:lang w:val="it-IT" w:eastAsia="en-US" w:bidi="ar-SA"/>
      </w:rPr>
    </w:lvl>
    <w:lvl w:ilvl="7">
      <w:numFmt w:val="bullet"/>
      <w:lvlText w:val="•"/>
      <w:lvlJc w:val="left"/>
      <w:pPr>
        <w:ind w:left="6948" w:hanging="425"/>
      </w:pPr>
      <w:rPr>
        <w:rFonts w:hint="default"/>
        <w:lang w:val="it-IT" w:eastAsia="en-US" w:bidi="ar-SA"/>
      </w:rPr>
    </w:lvl>
    <w:lvl w:ilvl="8">
      <w:numFmt w:val="bullet"/>
      <w:lvlText w:val="•"/>
      <w:lvlJc w:val="left"/>
      <w:pPr>
        <w:ind w:left="7939" w:hanging="425"/>
      </w:pPr>
      <w:rPr>
        <w:rFonts w:hint="default"/>
        <w:lang w:val="it-IT" w:eastAsia="en-US" w:bidi="ar-SA"/>
      </w:rPr>
    </w:lvl>
  </w:abstractNum>
  <w:abstractNum w:abstractNumId="8" w15:restartNumberingAfterBreak="0">
    <w:nsid w:val="108C04FB"/>
    <w:multiLevelType w:val="hybridMultilevel"/>
    <w:tmpl w:val="99E4352C"/>
    <w:lvl w:ilvl="0" w:tplc="3B9C39E0">
      <w:start w:val="1"/>
      <w:numFmt w:val="decimal"/>
      <w:lvlText w:val="%1."/>
      <w:lvlJc w:val="left"/>
      <w:pPr>
        <w:ind w:left="854" w:hanging="356"/>
      </w:pPr>
      <w:rPr>
        <w:rFonts w:ascii="Calibri" w:eastAsia="Calibri" w:hAnsi="Calibri" w:cs="Calibri" w:hint="default"/>
        <w:b w:val="0"/>
        <w:bCs w:val="0"/>
        <w:i w:val="0"/>
        <w:iCs w:val="0"/>
        <w:spacing w:val="0"/>
        <w:w w:val="100"/>
        <w:sz w:val="22"/>
        <w:szCs w:val="22"/>
        <w:lang w:val="it-IT" w:eastAsia="en-US" w:bidi="ar-SA"/>
      </w:rPr>
    </w:lvl>
    <w:lvl w:ilvl="1" w:tplc="ABEAE360">
      <w:numFmt w:val="bullet"/>
      <w:lvlText w:val="•"/>
      <w:lvlJc w:val="left"/>
      <w:pPr>
        <w:ind w:left="1766" w:hanging="356"/>
      </w:pPr>
      <w:rPr>
        <w:rFonts w:hint="default"/>
        <w:lang w:val="it-IT" w:eastAsia="en-US" w:bidi="ar-SA"/>
      </w:rPr>
    </w:lvl>
    <w:lvl w:ilvl="2" w:tplc="570A962E">
      <w:numFmt w:val="bullet"/>
      <w:lvlText w:val="•"/>
      <w:lvlJc w:val="left"/>
      <w:pPr>
        <w:ind w:left="2672" w:hanging="356"/>
      </w:pPr>
      <w:rPr>
        <w:rFonts w:hint="default"/>
        <w:lang w:val="it-IT" w:eastAsia="en-US" w:bidi="ar-SA"/>
      </w:rPr>
    </w:lvl>
    <w:lvl w:ilvl="3" w:tplc="0DA264F0">
      <w:numFmt w:val="bullet"/>
      <w:lvlText w:val="•"/>
      <w:lvlJc w:val="left"/>
      <w:pPr>
        <w:ind w:left="3578" w:hanging="356"/>
      </w:pPr>
      <w:rPr>
        <w:rFonts w:hint="default"/>
        <w:lang w:val="it-IT" w:eastAsia="en-US" w:bidi="ar-SA"/>
      </w:rPr>
    </w:lvl>
    <w:lvl w:ilvl="4" w:tplc="EA9ADA92">
      <w:numFmt w:val="bullet"/>
      <w:lvlText w:val="•"/>
      <w:lvlJc w:val="left"/>
      <w:pPr>
        <w:ind w:left="4484" w:hanging="356"/>
      </w:pPr>
      <w:rPr>
        <w:rFonts w:hint="default"/>
        <w:lang w:val="it-IT" w:eastAsia="en-US" w:bidi="ar-SA"/>
      </w:rPr>
    </w:lvl>
    <w:lvl w:ilvl="5" w:tplc="B1D60232">
      <w:numFmt w:val="bullet"/>
      <w:lvlText w:val="•"/>
      <w:lvlJc w:val="left"/>
      <w:pPr>
        <w:ind w:left="5391" w:hanging="356"/>
      </w:pPr>
      <w:rPr>
        <w:rFonts w:hint="default"/>
        <w:lang w:val="it-IT" w:eastAsia="en-US" w:bidi="ar-SA"/>
      </w:rPr>
    </w:lvl>
    <w:lvl w:ilvl="6" w:tplc="752A5E82">
      <w:numFmt w:val="bullet"/>
      <w:lvlText w:val="•"/>
      <w:lvlJc w:val="left"/>
      <w:pPr>
        <w:ind w:left="6297" w:hanging="356"/>
      </w:pPr>
      <w:rPr>
        <w:rFonts w:hint="default"/>
        <w:lang w:val="it-IT" w:eastAsia="en-US" w:bidi="ar-SA"/>
      </w:rPr>
    </w:lvl>
    <w:lvl w:ilvl="7" w:tplc="063467A2">
      <w:numFmt w:val="bullet"/>
      <w:lvlText w:val="•"/>
      <w:lvlJc w:val="left"/>
      <w:pPr>
        <w:ind w:left="7203" w:hanging="356"/>
      </w:pPr>
      <w:rPr>
        <w:rFonts w:hint="default"/>
        <w:lang w:val="it-IT" w:eastAsia="en-US" w:bidi="ar-SA"/>
      </w:rPr>
    </w:lvl>
    <w:lvl w:ilvl="8" w:tplc="3DA086D6">
      <w:numFmt w:val="bullet"/>
      <w:lvlText w:val="•"/>
      <w:lvlJc w:val="left"/>
      <w:pPr>
        <w:ind w:left="8109" w:hanging="356"/>
      </w:pPr>
      <w:rPr>
        <w:rFonts w:hint="default"/>
        <w:lang w:val="it-IT" w:eastAsia="en-US" w:bidi="ar-SA"/>
      </w:rPr>
    </w:lvl>
  </w:abstractNum>
  <w:abstractNum w:abstractNumId="9" w15:restartNumberingAfterBreak="0">
    <w:nsid w:val="13A146AA"/>
    <w:multiLevelType w:val="hybridMultilevel"/>
    <w:tmpl w:val="3AC87D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6754070"/>
    <w:multiLevelType w:val="hybridMultilevel"/>
    <w:tmpl w:val="710C3C3E"/>
    <w:lvl w:ilvl="0" w:tplc="C5D04748">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AD3D8E"/>
    <w:multiLevelType w:val="hybridMultilevel"/>
    <w:tmpl w:val="FBC2DC92"/>
    <w:lvl w:ilvl="0" w:tplc="271A7026">
      <w:start w:val="12"/>
      <w:numFmt w:val="decimal"/>
      <w:lvlText w:val="%1"/>
      <w:lvlJc w:val="left"/>
      <w:pPr>
        <w:ind w:left="720" w:hanging="360"/>
      </w:pPr>
      <w:rPr>
        <w:rFonts w:hint="default"/>
        <w:color w:val="006FC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EC361A3"/>
    <w:multiLevelType w:val="hybridMultilevel"/>
    <w:tmpl w:val="A5066384"/>
    <w:lvl w:ilvl="0" w:tplc="1D908672">
      <w:start w:val="1"/>
      <w:numFmt w:val="lowerRoman"/>
      <w:lvlText w:val="%1."/>
      <w:lvlJc w:val="left"/>
      <w:pPr>
        <w:ind w:left="720" w:hanging="360"/>
      </w:pPr>
      <w:rPr>
        <w:rFonts w:asciiTheme="majorHAnsi" w:eastAsia="Calibri" w:hAnsiTheme="majorHAnsi" w:cstheme="majorHAnsi" w:hint="default"/>
        <w:b w:val="0"/>
        <w:bCs w:val="0"/>
        <w:i w:val="0"/>
        <w:iCs w:val="0"/>
        <w:spacing w:val="-1"/>
        <w:w w:val="100"/>
        <w:sz w:val="24"/>
        <w:szCs w:val="24"/>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5306353"/>
    <w:multiLevelType w:val="multilevel"/>
    <w:tmpl w:val="3EB86936"/>
    <w:lvl w:ilvl="0">
      <w:start w:val="1"/>
      <w:numFmt w:val="decimal"/>
      <w:lvlText w:val="%1."/>
      <w:lvlJc w:val="left"/>
      <w:pPr>
        <w:tabs>
          <w:tab w:val="num" w:pos="720"/>
        </w:tabs>
        <w:ind w:left="720" w:hanging="360"/>
      </w:pPr>
      <w:rPr>
        <w:rFonts w:asciiTheme="majorHAnsi" w:eastAsia="Calibri" w:hAnsiTheme="majorHAnsi" w:cstheme="majorHAnsi" w:hint="default"/>
        <w:b/>
        <w:bCs/>
        <w:i w:val="0"/>
        <w:iCs w:val="0"/>
        <w:spacing w:val="0"/>
        <w:w w:val="100"/>
        <w:sz w:val="22"/>
        <w:szCs w:val="22"/>
        <w:lang w:val="it-IT" w:eastAsia="en-US" w:bidi="ar-S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802A8E"/>
    <w:multiLevelType w:val="hybridMultilevel"/>
    <w:tmpl w:val="F9E46886"/>
    <w:lvl w:ilvl="0" w:tplc="04100017">
      <w:start w:val="1"/>
      <w:numFmt w:val="low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349A4088"/>
    <w:multiLevelType w:val="hybridMultilevel"/>
    <w:tmpl w:val="EAE275D6"/>
    <w:lvl w:ilvl="0" w:tplc="0D4222E0">
      <w:start w:val="3"/>
      <w:numFmt w:val="decimal"/>
      <w:lvlText w:val="%1."/>
      <w:lvlJc w:val="left"/>
      <w:pPr>
        <w:ind w:left="358" w:hanging="219"/>
      </w:pPr>
      <w:rPr>
        <w:rFonts w:ascii="Calibri" w:eastAsia="Calibri" w:hAnsi="Calibri" w:cs="Calibri" w:hint="default"/>
        <w:b w:val="0"/>
        <w:bCs w:val="0"/>
        <w:i w:val="0"/>
        <w:iCs w:val="0"/>
        <w:spacing w:val="0"/>
        <w:w w:val="100"/>
        <w:sz w:val="22"/>
        <w:szCs w:val="22"/>
        <w:lang w:val="it-IT" w:eastAsia="en-US" w:bidi="ar-SA"/>
      </w:rPr>
    </w:lvl>
    <w:lvl w:ilvl="1" w:tplc="36B63C48">
      <w:numFmt w:val="bullet"/>
      <w:lvlText w:val="o"/>
      <w:lvlJc w:val="left"/>
      <w:pPr>
        <w:ind w:left="993" w:hanging="425"/>
      </w:pPr>
      <w:rPr>
        <w:rFonts w:ascii="Courier New" w:eastAsia="Courier New" w:hAnsi="Courier New" w:cs="Courier New" w:hint="default"/>
        <w:b w:val="0"/>
        <w:bCs w:val="0"/>
        <w:i w:val="0"/>
        <w:iCs w:val="0"/>
        <w:spacing w:val="0"/>
        <w:w w:val="100"/>
        <w:sz w:val="22"/>
        <w:szCs w:val="22"/>
        <w:lang w:val="it-IT" w:eastAsia="en-US" w:bidi="ar-SA"/>
      </w:rPr>
    </w:lvl>
    <w:lvl w:ilvl="2" w:tplc="E670DE0C">
      <w:numFmt w:val="bullet"/>
      <w:lvlText w:val="•"/>
      <w:lvlJc w:val="left"/>
      <w:pPr>
        <w:ind w:left="1991" w:hanging="425"/>
      </w:pPr>
      <w:rPr>
        <w:rFonts w:hint="default"/>
        <w:lang w:val="it-IT" w:eastAsia="en-US" w:bidi="ar-SA"/>
      </w:rPr>
    </w:lvl>
    <w:lvl w:ilvl="3" w:tplc="1996CE84">
      <w:numFmt w:val="bullet"/>
      <w:lvlText w:val="•"/>
      <w:lvlJc w:val="left"/>
      <w:pPr>
        <w:ind w:left="2982" w:hanging="425"/>
      </w:pPr>
      <w:rPr>
        <w:rFonts w:hint="default"/>
        <w:lang w:val="it-IT" w:eastAsia="en-US" w:bidi="ar-SA"/>
      </w:rPr>
    </w:lvl>
    <w:lvl w:ilvl="4" w:tplc="20CA3280">
      <w:numFmt w:val="bullet"/>
      <w:lvlText w:val="•"/>
      <w:lvlJc w:val="left"/>
      <w:pPr>
        <w:ind w:left="3974" w:hanging="425"/>
      </w:pPr>
      <w:rPr>
        <w:rFonts w:hint="default"/>
        <w:lang w:val="it-IT" w:eastAsia="en-US" w:bidi="ar-SA"/>
      </w:rPr>
    </w:lvl>
    <w:lvl w:ilvl="5" w:tplc="B48026D0">
      <w:numFmt w:val="bullet"/>
      <w:lvlText w:val="•"/>
      <w:lvlJc w:val="left"/>
      <w:pPr>
        <w:ind w:left="4965" w:hanging="425"/>
      </w:pPr>
      <w:rPr>
        <w:rFonts w:hint="default"/>
        <w:lang w:val="it-IT" w:eastAsia="en-US" w:bidi="ar-SA"/>
      </w:rPr>
    </w:lvl>
    <w:lvl w:ilvl="6" w:tplc="5B066D40">
      <w:numFmt w:val="bullet"/>
      <w:lvlText w:val="•"/>
      <w:lvlJc w:val="left"/>
      <w:pPr>
        <w:ind w:left="5956" w:hanging="425"/>
      </w:pPr>
      <w:rPr>
        <w:rFonts w:hint="default"/>
        <w:lang w:val="it-IT" w:eastAsia="en-US" w:bidi="ar-SA"/>
      </w:rPr>
    </w:lvl>
    <w:lvl w:ilvl="7" w:tplc="8B281206">
      <w:numFmt w:val="bullet"/>
      <w:lvlText w:val="•"/>
      <w:lvlJc w:val="left"/>
      <w:pPr>
        <w:ind w:left="6948" w:hanging="425"/>
      </w:pPr>
      <w:rPr>
        <w:rFonts w:hint="default"/>
        <w:lang w:val="it-IT" w:eastAsia="en-US" w:bidi="ar-SA"/>
      </w:rPr>
    </w:lvl>
    <w:lvl w:ilvl="8" w:tplc="DC042926">
      <w:numFmt w:val="bullet"/>
      <w:lvlText w:val="•"/>
      <w:lvlJc w:val="left"/>
      <w:pPr>
        <w:ind w:left="7939" w:hanging="425"/>
      </w:pPr>
      <w:rPr>
        <w:rFonts w:hint="default"/>
        <w:lang w:val="it-IT" w:eastAsia="en-US" w:bidi="ar-SA"/>
      </w:rPr>
    </w:lvl>
  </w:abstractNum>
  <w:abstractNum w:abstractNumId="16" w15:restartNumberingAfterBreak="0">
    <w:nsid w:val="34AF49B8"/>
    <w:multiLevelType w:val="multilevel"/>
    <w:tmpl w:val="976C7F0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580AE4"/>
    <w:multiLevelType w:val="hybridMultilevel"/>
    <w:tmpl w:val="E29657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6825EE7"/>
    <w:multiLevelType w:val="hybridMultilevel"/>
    <w:tmpl w:val="395A7C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7155707"/>
    <w:multiLevelType w:val="hybridMultilevel"/>
    <w:tmpl w:val="BCDE00D2"/>
    <w:lvl w:ilvl="0" w:tplc="CC2429E6">
      <w:start w:val="1"/>
      <w:numFmt w:val="lowerLetter"/>
      <w:lvlText w:val="%1)"/>
      <w:lvlJc w:val="left"/>
      <w:pPr>
        <w:ind w:left="1418" w:hanging="569"/>
      </w:pPr>
      <w:rPr>
        <w:rFonts w:ascii="Calibri" w:eastAsia="Calibri" w:hAnsi="Calibri" w:cs="Calibri" w:hint="default"/>
        <w:b w:val="0"/>
        <w:bCs w:val="0"/>
        <w:i w:val="0"/>
        <w:iCs w:val="0"/>
        <w:spacing w:val="0"/>
        <w:w w:val="100"/>
        <w:sz w:val="24"/>
        <w:szCs w:val="24"/>
        <w:lang w:val="it-IT" w:eastAsia="en-US" w:bidi="ar-SA"/>
      </w:rPr>
    </w:lvl>
    <w:lvl w:ilvl="1" w:tplc="B4907C5C">
      <w:numFmt w:val="bullet"/>
      <w:lvlText w:val="•"/>
      <w:lvlJc w:val="left"/>
      <w:pPr>
        <w:ind w:left="2270" w:hanging="569"/>
      </w:pPr>
      <w:rPr>
        <w:rFonts w:hint="default"/>
        <w:lang w:val="it-IT" w:eastAsia="en-US" w:bidi="ar-SA"/>
      </w:rPr>
    </w:lvl>
    <w:lvl w:ilvl="2" w:tplc="481CACA0">
      <w:numFmt w:val="bullet"/>
      <w:lvlText w:val="•"/>
      <w:lvlJc w:val="left"/>
      <w:pPr>
        <w:ind w:left="3120" w:hanging="569"/>
      </w:pPr>
      <w:rPr>
        <w:rFonts w:hint="default"/>
        <w:lang w:val="it-IT" w:eastAsia="en-US" w:bidi="ar-SA"/>
      </w:rPr>
    </w:lvl>
    <w:lvl w:ilvl="3" w:tplc="1632E944">
      <w:numFmt w:val="bullet"/>
      <w:lvlText w:val="•"/>
      <w:lvlJc w:val="left"/>
      <w:pPr>
        <w:ind w:left="3970" w:hanging="569"/>
      </w:pPr>
      <w:rPr>
        <w:rFonts w:hint="default"/>
        <w:lang w:val="it-IT" w:eastAsia="en-US" w:bidi="ar-SA"/>
      </w:rPr>
    </w:lvl>
    <w:lvl w:ilvl="4" w:tplc="69C8BC9A">
      <w:numFmt w:val="bullet"/>
      <w:lvlText w:val="•"/>
      <w:lvlJc w:val="left"/>
      <w:pPr>
        <w:ind w:left="4820" w:hanging="569"/>
      </w:pPr>
      <w:rPr>
        <w:rFonts w:hint="default"/>
        <w:lang w:val="it-IT" w:eastAsia="en-US" w:bidi="ar-SA"/>
      </w:rPr>
    </w:lvl>
    <w:lvl w:ilvl="5" w:tplc="F678E30C">
      <w:numFmt w:val="bullet"/>
      <w:lvlText w:val="•"/>
      <w:lvlJc w:val="left"/>
      <w:pPr>
        <w:ind w:left="5671" w:hanging="569"/>
      </w:pPr>
      <w:rPr>
        <w:rFonts w:hint="default"/>
        <w:lang w:val="it-IT" w:eastAsia="en-US" w:bidi="ar-SA"/>
      </w:rPr>
    </w:lvl>
    <w:lvl w:ilvl="6" w:tplc="F664FC7E">
      <w:numFmt w:val="bullet"/>
      <w:lvlText w:val="•"/>
      <w:lvlJc w:val="left"/>
      <w:pPr>
        <w:ind w:left="6521" w:hanging="569"/>
      </w:pPr>
      <w:rPr>
        <w:rFonts w:hint="default"/>
        <w:lang w:val="it-IT" w:eastAsia="en-US" w:bidi="ar-SA"/>
      </w:rPr>
    </w:lvl>
    <w:lvl w:ilvl="7" w:tplc="1A1A9FAC">
      <w:numFmt w:val="bullet"/>
      <w:lvlText w:val="•"/>
      <w:lvlJc w:val="left"/>
      <w:pPr>
        <w:ind w:left="7371" w:hanging="569"/>
      </w:pPr>
      <w:rPr>
        <w:rFonts w:hint="default"/>
        <w:lang w:val="it-IT" w:eastAsia="en-US" w:bidi="ar-SA"/>
      </w:rPr>
    </w:lvl>
    <w:lvl w:ilvl="8" w:tplc="303858B0">
      <w:numFmt w:val="bullet"/>
      <w:lvlText w:val="•"/>
      <w:lvlJc w:val="left"/>
      <w:pPr>
        <w:ind w:left="8221" w:hanging="569"/>
      </w:pPr>
      <w:rPr>
        <w:rFonts w:hint="default"/>
        <w:lang w:val="it-IT" w:eastAsia="en-US" w:bidi="ar-SA"/>
      </w:rPr>
    </w:lvl>
  </w:abstractNum>
  <w:abstractNum w:abstractNumId="20" w15:restartNumberingAfterBreak="0">
    <w:nsid w:val="3AB33782"/>
    <w:multiLevelType w:val="hybridMultilevel"/>
    <w:tmpl w:val="8AE2A37C"/>
    <w:lvl w:ilvl="0" w:tplc="74567C60">
      <w:numFmt w:val="bullet"/>
      <w:lvlText w:val=""/>
      <w:lvlJc w:val="left"/>
      <w:pPr>
        <w:ind w:left="360" w:hanging="360"/>
      </w:pPr>
      <w:rPr>
        <w:rFonts w:ascii="Symbol" w:eastAsia="Symbol" w:hAnsi="Symbol" w:cs="Symbol" w:hint="default"/>
        <w:b w:val="0"/>
        <w:bCs w:val="0"/>
        <w:i w:val="0"/>
        <w:iCs w:val="0"/>
        <w:color w:val="auto"/>
        <w:spacing w:val="0"/>
        <w:w w:val="100"/>
        <w:sz w:val="22"/>
        <w:szCs w:val="22"/>
        <w:lang w:val="it-IT" w:eastAsia="en-US" w:bidi="ar-SA"/>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3B3B0CB4"/>
    <w:multiLevelType w:val="hybridMultilevel"/>
    <w:tmpl w:val="F16A2552"/>
    <w:lvl w:ilvl="0" w:tplc="04100019">
      <w:start w:val="1"/>
      <w:numFmt w:val="lowerLetter"/>
      <w:lvlText w:val="%1."/>
      <w:lvlJc w:val="left"/>
      <w:pPr>
        <w:ind w:left="360" w:hanging="360"/>
      </w:pPr>
      <w:rPr>
        <w:rFonts w:hint="default"/>
      </w:rPr>
    </w:lvl>
    <w:lvl w:ilvl="1" w:tplc="8D3CA92A">
      <w:numFmt w:val="bullet"/>
      <w:lvlText w:val="−"/>
      <w:lvlJc w:val="left"/>
      <w:pPr>
        <w:ind w:left="1080" w:hanging="360"/>
      </w:pPr>
      <w:rPr>
        <w:rFonts w:ascii="Arial" w:eastAsiaTheme="minorHAnsi" w:hAnsi="Arial" w:cs="Arial" w:hint="default"/>
      </w:rPr>
    </w:lvl>
    <w:lvl w:ilvl="2" w:tplc="29AC2D90">
      <w:numFmt w:val="bullet"/>
      <w:lvlText w:val="-"/>
      <w:lvlJc w:val="left"/>
      <w:pPr>
        <w:ind w:left="1980" w:hanging="360"/>
      </w:pPr>
      <w:rPr>
        <w:rFonts w:ascii="Arial" w:eastAsiaTheme="minorHAnsi" w:hAnsi="Arial" w:cs="Arial"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3CEA2C73"/>
    <w:multiLevelType w:val="hybridMultilevel"/>
    <w:tmpl w:val="EB98CEA6"/>
    <w:lvl w:ilvl="0" w:tplc="3D683436">
      <w:start w:val="1"/>
      <w:numFmt w:val="upperLetter"/>
      <w:lvlText w:val="%1."/>
      <w:lvlJc w:val="left"/>
      <w:pPr>
        <w:ind w:left="140" w:hanging="253"/>
      </w:pPr>
      <w:rPr>
        <w:rFonts w:ascii="Calibri" w:eastAsia="Calibri" w:hAnsi="Calibri" w:cs="Calibri" w:hint="default"/>
        <w:b/>
        <w:bCs/>
        <w:i/>
        <w:iCs/>
        <w:spacing w:val="0"/>
        <w:w w:val="100"/>
        <w:sz w:val="22"/>
        <w:szCs w:val="22"/>
        <w:lang w:val="it-IT" w:eastAsia="en-US" w:bidi="ar-SA"/>
      </w:rPr>
    </w:lvl>
    <w:lvl w:ilvl="1" w:tplc="708879E4">
      <w:numFmt w:val="bullet"/>
      <w:lvlText w:val="•"/>
      <w:lvlJc w:val="left"/>
      <w:pPr>
        <w:ind w:left="1118" w:hanging="253"/>
      </w:pPr>
      <w:rPr>
        <w:rFonts w:hint="default"/>
        <w:lang w:val="it-IT" w:eastAsia="en-US" w:bidi="ar-SA"/>
      </w:rPr>
    </w:lvl>
    <w:lvl w:ilvl="2" w:tplc="A0E28932">
      <w:numFmt w:val="bullet"/>
      <w:lvlText w:val="•"/>
      <w:lvlJc w:val="left"/>
      <w:pPr>
        <w:ind w:left="2096" w:hanging="253"/>
      </w:pPr>
      <w:rPr>
        <w:rFonts w:hint="default"/>
        <w:lang w:val="it-IT" w:eastAsia="en-US" w:bidi="ar-SA"/>
      </w:rPr>
    </w:lvl>
    <w:lvl w:ilvl="3" w:tplc="B2F02AB6">
      <w:numFmt w:val="bullet"/>
      <w:lvlText w:val="•"/>
      <w:lvlJc w:val="left"/>
      <w:pPr>
        <w:ind w:left="3074" w:hanging="253"/>
      </w:pPr>
      <w:rPr>
        <w:rFonts w:hint="default"/>
        <w:lang w:val="it-IT" w:eastAsia="en-US" w:bidi="ar-SA"/>
      </w:rPr>
    </w:lvl>
    <w:lvl w:ilvl="4" w:tplc="DFE02E6A">
      <w:numFmt w:val="bullet"/>
      <w:lvlText w:val="•"/>
      <w:lvlJc w:val="left"/>
      <w:pPr>
        <w:ind w:left="4052" w:hanging="253"/>
      </w:pPr>
      <w:rPr>
        <w:rFonts w:hint="default"/>
        <w:lang w:val="it-IT" w:eastAsia="en-US" w:bidi="ar-SA"/>
      </w:rPr>
    </w:lvl>
    <w:lvl w:ilvl="5" w:tplc="F7062F3E">
      <w:numFmt w:val="bullet"/>
      <w:lvlText w:val="•"/>
      <w:lvlJc w:val="left"/>
      <w:pPr>
        <w:ind w:left="5031" w:hanging="253"/>
      </w:pPr>
      <w:rPr>
        <w:rFonts w:hint="default"/>
        <w:lang w:val="it-IT" w:eastAsia="en-US" w:bidi="ar-SA"/>
      </w:rPr>
    </w:lvl>
    <w:lvl w:ilvl="6" w:tplc="BE9CD962">
      <w:numFmt w:val="bullet"/>
      <w:lvlText w:val="•"/>
      <w:lvlJc w:val="left"/>
      <w:pPr>
        <w:ind w:left="6009" w:hanging="253"/>
      </w:pPr>
      <w:rPr>
        <w:rFonts w:hint="default"/>
        <w:lang w:val="it-IT" w:eastAsia="en-US" w:bidi="ar-SA"/>
      </w:rPr>
    </w:lvl>
    <w:lvl w:ilvl="7" w:tplc="46907750">
      <w:numFmt w:val="bullet"/>
      <w:lvlText w:val="•"/>
      <w:lvlJc w:val="left"/>
      <w:pPr>
        <w:ind w:left="6987" w:hanging="253"/>
      </w:pPr>
      <w:rPr>
        <w:rFonts w:hint="default"/>
        <w:lang w:val="it-IT" w:eastAsia="en-US" w:bidi="ar-SA"/>
      </w:rPr>
    </w:lvl>
    <w:lvl w:ilvl="8" w:tplc="C8B07E56">
      <w:numFmt w:val="bullet"/>
      <w:lvlText w:val="•"/>
      <w:lvlJc w:val="left"/>
      <w:pPr>
        <w:ind w:left="7965" w:hanging="253"/>
      </w:pPr>
      <w:rPr>
        <w:rFonts w:hint="default"/>
        <w:lang w:val="it-IT" w:eastAsia="en-US" w:bidi="ar-SA"/>
      </w:rPr>
    </w:lvl>
  </w:abstractNum>
  <w:abstractNum w:abstractNumId="23" w15:restartNumberingAfterBreak="0">
    <w:nsid w:val="3D5B1F63"/>
    <w:multiLevelType w:val="hybridMultilevel"/>
    <w:tmpl w:val="92B47BBA"/>
    <w:lvl w:ilvl="0" w:tplc="CE423E3E">
      <w:numFmt w:val="bullet"/>
      <w:lvlText w:val="•"/>
      <w:lvlJc w:val="left"/>
      <w:pPr>
        <w:ind w:left="360" w:hanging="360"/>
      </w:pPr>
      <w:rPr>
        <w:rFonts w:hint="default"/>
        <w:lang w:val="it-IT" w:eastAsia="en-US" w:bidi="ar-SA"/>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3D5D5FA2"/>
    <w:multiLevelType w:val="multilevel"/>
    <w:tmpl w:val="032CEBD2"/>
    <w:lvl w:ilvl="0">
      <w:start w:val="3"/>
      <w:numFmt w:val="decimal"/>
      <w:lvlText w:val="%1"/>
      <w:lvlJc w:val="left"/>
      <w:pPr>
        <w:ind w:left="360" w:hanging="360"/>
      </w:pPr>
      <w:rPr>
        <w:rFonts w:hint="default"/>
      </w:rPr>
    </w:lvl>
    <w:lvl w:ilvl="1">
      <w:start w:val="1"/>
      <w:numFmt w:val="decimal"/>
      <w:lvlText w:val="%1.%2"/>
      <w:lvlJc w:val="left"/>
      <w:pPr>
        <w:ind w:left="778" w:hanging="360"/>
      </w:pPr>
      <w:rPr>
        <w:rFonts w:hint="default"/>
      </w:rPr>
    </w:lvl>
    <w:lvl w:ilvl="2">
      <w:start w:val="1"/>
      <w:numFmt w:val="decimal"/>
      <w:lvlText w:val="%1.%2.%3"/>
      <w:lvlJc w:val="left"/>
      <w:pPr>
        <w:ind w:left="1556" w:hanging="720"/>
      </w:pPr>
      <w:rPr>
        <w:rFonts w:hint="default"/>
      </w:rPr>
    </w:lvl>
    <w:lvl w:ilvl="3">
      <w:start w:val="1"/>
      <w:numFmt w:val="decimal"/>
      <w:lvlText w:val="%1.%2.%3.%4"/>
      <w:lvlJc w:val="left"/>
      <w:pPr>
        <w:ind w:left="1974" w:hanging="720"/>
      </w:pPr>
      <w:rPr>
        <w:rFonts w:hint="default"/>
      </w:rPr>
    </w:lvl>
    <w:lvl w:ilvl="4">
      <w:start w:val="1"/>
      <w:numFmt w:val="decimal"/>
      <w:lvlText w:val="%1.%2.%3.%4.%5"/>
      <w:lvlJc w:val="left"/>
      <w:pPr>
        <w:ind w:left="2752" w:hanging="1080"/>
      </w:pPr>
      <w:rPr>
        <w:rFonts w:hint="default"/>
      </w:rPr>
    </w:lvl>
    <w:lvl w:ilvl="5">
      <w:start w:val="1"/>
      <w:numFmt w:val="decimal"/>
      <w:lvlText w:val="%1.%2.%3.%4.%5.%6"/>
      <w:lvlJc w:val="left"/>
      <w:pPr>
        <w:ind w:left="3170" w:hanging="1080"/>
      </w:pPr>
      <w:rPr>
        <w:rFonts w:hint="default"/>
      </w:rPr>
    </w:lvl>
    <w:lvl w:ilvl="6">
      <w:start w:val="1"/>
      <w:numFmt w:val="decimal"/>
      <w:lvlText w:val="%1.%2.%3.%4.%5.%6.%7"/>
      <w:lvlJc w:val="left"/>
      <w:pPr>
        <w:ind w:left="3948" w:hanging="1440"/>
      </w:pPr>
      <w:rPr>
        <w:rFonts w:hint="default"/>
      </w:rPr>
    </w:lvl>
    <w:lvl w:ilvl="7">
      <w:start w:val="1"/>
      <w:numFmt w:val="decimal"/>
      <w:lvlText w:val="%1.%2.%3.%4.%5.%6.%7.%8"/>
      <w:lvlJc w:val="left"/>
      <w:pPr>
        <w:ind w:left="4366" w:hanging="1440"/>
      </w:pPr>
      <w:rPr>
        <w:rFonts w:hint="default"/>
      </w:rPr>
    </w:lvl>
    <w:lvl w:ilvl="8">
      <w:start w:val="1"/>
      <w:numFmt w:val="decimal"/>
      <w:lvlText w:val="%1.%2.%3.%4.%5.%6.%7.%8.%9"/>
      <w:lvlJc w:val="left"/>
      <w:pPr>
        <w:ind w:left="5144" w:hanging="1800"/>
      </w:pPr>
      <w:rPr>
        <w:rFonts w:hint="default"/>
      </w:rPr>
    </w:lvl>
  </w:abstractNum>
  <w:abstractNum w:abstractNumId="25" w15:restartNumberingAfterBreak="0">
    <w:nsid w:val="3DEA7926"/>
    <w:multiLevelType w:val="hybridMultilevel"/>
    <w:tmpl w:val="EEEA0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11F78D5"/>
    <w:multiLevelType w:val="hybridMultilevel"/>
    <w:tmpl w:val="93CA1D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7676C86"/>
    <w:multiLevelType w:val="hybridMultilevel"/>
    <w:tmpl w:val="52C6F9DA"/>
    <w:lvl w:ilvl="0" w:tplc="BFFCB0B8">
      <w:start w:val="1"/>
      <w:numFmt w:val="decimal"/>
      <w:lvlText w:val="%1."/>
      <w:lvlJc w:val="left"/>
      <w:pPr>
        <w:ind w:left="140" w:hanging="209"/>
      </w:pPr>
      <w:rPr>
        <w:rFonts w:ascii="Calibri" w:eastAsia="Calibri" w:hAnsi="Calibri" w:cs="Calibri" w:hint="default"/>
        <w:b w:val="0"/>
        <w:bCs w:val="0"/>
        <w:i w:val="0"/>
        <w:iCs w:val="0"/>
        <w:spacing w:val="0"/>
        <w:w w:val="100"/>
        <w:sz w:val="22"/>
        <w:szCs w:val="22"/>
        <w:lang w:val="it-IT" w:eastAsia="en-US" w:bidi="ar-SA"/>
      </w:rPr>
    </w:lvl>
    <w:lvl w:ilvl="1" w:tplc="325AFF04">
      <w:numFmt w:val="bullet"/>
      <w:lvlText w:val="•"/>
      <w:lvlJc w:val="left"/>
      <w:pPr>
        <w:ind w:left="1118" w:hanging="209"/>
      </w:pPr>
      <w:rPr>
        <w:rFonts w:hint="default"/>
        <w:lang w:val="it-IT" w:eastAsia="en-US" w:bidi="ar-SA"/>
      </w:rPr>
    </w:lvl>
    <w:lvl w:ilvl="2" w:tplc="E5B00D1C">
      <w:numFmt w:val="bullet"/>
      <w:lvlText w:val="•"/>
      <w:lvlJc w:val="left"/>
      <w:pPr>
        <w:ind w:left="2096" w:hanging="209"/>
      </w:pPr>
      <w:rPr>
        <w:rFonts w:hint="default"/>
        <w:lang w:val="it-IT" w:eastAsia="en-US" w:bidi="ar-SA"/>
      </w:rPr>
    </w:lvl>
    <w:lvl w:ilvl="3" w:tplc="4162CAB8">
      <w:numFmt w:val="bullet"/>
      <w:lvlText w:val="•"/>
      <w:lvlJc w:val="left"/>
      <w:pPr>
        <w:ind w:left="3074" w:hanging="209"/>
      </w:pPr>
      <w:rPr>
        <w:rFonts w:hint="default"/>
        <w:lang w:val="it-IT" w:eastAsia="en-US" w:bidi="ar-SA"/>
      </w:rPr>
    </w:lvl>
    <w:lvl w:ilvl="4" w:tplc="83526584">
      <w:numFmt w:val="bullet"/>
      <w:lvlText w:val="•"/>
      <w:lvlJc w:val="left"/>
      <w:pPr>
        <w:ind w:left="4052" w:hanging="209"/>
      </w:pPr>
      <w:rPr>
        <w:rFonts w:hint="default"/>
        <w:lang w:val="it-IT" w:eastAsia="en-US" w:bidi="ar-SA"/>
      </w:rPr>
    </w:lvl>
    <w:lvl w:ilvl="5" w:tplc="0622AB68">
      <w:numFmt w:val="bullet"/>
      <w:lvlText w:val="•"/>
      <w:lvlJc w:val="left"/>
      <w:pPr>
        <w:ind w:left="5031" w:hanging="209"/>
      </w:pPr>
      <w:rPr>
        <w:rFonts w:hint="default"/>
        <w:lang w:val="it-IT" w:eastAsia="en-US" w:bidi="ar-SA"/>
      </w:rPr>
    </w:lvl>
    <w:lvl w:ilvl="6" w:tplc="40403A46">
      <w:numFmt w:val="bullet"/>
      <w:lvlText w:val="•"/>
      <w:lvlJc w:val="left"/>
      <w:pPr>
        <w:ind w:left="6009" w:hanging="209"/>
      </w:pPr>
      <w:rPr>
        <w:rFonts w:hint="default"/>
        <w:lang w:val="it-IT" w:eastAsia="en-US" w:bidi="ar-SA"/>
      </w:rPr>
    </w:lvl>
    <w:lvl w:ilvl="7" w:tplc="1194D822">
      <w:numFmt w:val="bullet"/>
      <w:lvlText w:val="•"/>
      <w:lvlJc w:val="left"/>
      <w:pPr>
        <w:ind w:left="6987" w:hanging="209"/>
      </w:pPr>
      <w:rPr>
        <w:rFonts w:hint="default"/>
        <w:lang w:val="it-IT" w:eastAsia="en-US" w:bidi="ar-SA"/>
      </w:rPr>
    </w:lvl>
    <w:lvl w:ilvl="8" w:tplc="29E49A0E">
      <w:numFmt w:val="bullet"/>
      <w:lvlText w:val="•"/>
      <w:lvlJc w:val="left"/>
      <w:pPr>
        <w:ind w:left="7965" w:hanging="209"/>
      </w:pPr>
      <w:rPr>
        <w:rFonts w:hint="default"/>
        <w:lang w:val="it-IT" w:eastAsia="en-US" w:bidi="ar-SA"/>
      </w:rPr>
    </w:lvl>
  </w:abstractNum>
  <w:abstractNum w:abstractNumId="28" w15:restartNumberingAfterBreak="0">
    <w:nsid w:val="496D18D9"/>
    <w:multiLevelType w:val="multilevel"/>
    <w:tmpl w:val="DA72DA40"/>
    <w:lvl w:ilvl="0">
      <w:start w:val="1"/>
      <w:numFmt w:val="lowerLetter"/>
      <w:lvlText w:val="%1)"/>
      <w:lvlJc w:val="left"/>
      <w:pPr>
        <w:ind w:left="568" w:hanging="428"/>
      </w:pPr>
      <w:rPr>
        <w:rFonts w:ascii="Calibri" w:eastAsia="Calibri" w:hAnsi="Calibri" w:cs="Calibri" w:hint="default"/>
        <w:b w:val="0"/>
        <w:bCs w:val="0"/>
        <w:i w:val="0"/>
        <w:iCs w:val="0"/>
        <w:spacing w:val="-1"/>
        <w:w w:val="100"/>
        <w:sz w:val="22"/>
        <w:szCs w:val="22"/>
        <w:lang w:val="it-IT" w:eastAsia="en-US" w:bidi="ar-SA"/>
      </w:rPr>
    </w:lvl>
    <w:lvl w:ilvl="1">
      <w:start w:val="1"/>
      <w:numFmt w:val="decimal"/>
      <w:lvlText w:val="%2."/>
      <w:lvlJc w:val="left"/>
      <w:pPr>
        <w:ind w:left="419" w:hanging="279"/>
      </w:pPr>
      <w:rPr>
        <w:rFonts w:ascii="Calibri" w:eastAsia="Calibri" w:hAnsi="Calibri" w:cs="Calibri" w:hint="default"/>
        <w:b/>
        <w:bCs/>
        <w:i w:val="0"/>
        <w:iCs w:val="0"/>
        <w:color w:val="006FC0"/>
        <w:spacing w:val="-1"/>
        <w:w w:val="100"/>
        <w:sz w:val="28"/>
        <w:szCs w:val="28"/>
        <w:lang w:val="it-IT" w:eastAsia="en-US" w:bidi="ar-SA"/>
      </w:rPr>
    </w:lvl>
    <w:lvl w:ilvl="2">
      <w:start w:val="1"/>
      <w:numFmt w:val="decimal"/>
      <w:lvlText w:val="%2.%3."/>
      <w:lvlJc w:val="left"/>
      <w:pPr>
        <w:ind w:left="140" w:hanging="411"/>
      </w:pPr>
      <w:rPr>
        <w:rFonts w:ascii="Calibri" w:eastAsia="Calibri" w:hAnsi="Calibri" w:cs="Calibri" w:hint="default"/>
        <w:b/>
        <w:bCs/>
        <w:i/>
        <w:iCs/>
        <w:color w:val="006FC0"/>
        <w:spacing w:val="0"/>
        <w:w w:val="100"/>
        <w:sz w:val="22"/>
        <w:szCs w:val="22"/>
        <w:lang w:val="it-IT" w:eastAsia="en-US" w:bidi="ar-SA"/>
      </w:rPr>
    </w:lvl>
    <w:lvl w:ilvl="3">
      <w:numFmt w:val="bullet"/>
      <w:lvlText w:val="•"/>
      <w:lvlJc w:val="left"/>
      <w:pPr>
        <w:ind w:left="1730" w:hanging="411"/>
      </w:pPr>
      <w:rPr>
        <w:rFonts w:hint="default"/>
        <w:lang w:val="it-IT" w:eastAsia="en-US" w:bidi="ar-SA"/>
      </w:rPr>
    </w:lvl>
    <w:lvl w:ilvl="4">
      <w:numFmt w:val="bullet"/>
      <w:lvlText w:val="•"/>
      <w:lvlJc w:val="left"/>
      <w:pPr>
        <w:ind w:left="2900" w:hanging="411"/>
      </w:pPr>
      <w:rPr>
        <w:rFonts w:hint="default"/>
        <w:lang w:val="it-IT" w:eastAsia="en-US" w:bidi="ar-SA"/>
      </w:rPr>
    </w:lvl>
    <w:lvl w:ilvl="5">
      <w:numFmt w:val="bullet"/>
      <w:lvlText w:val="•"/>
      <w:lvlJc w:val="left"/>
      <w:pPr>
        <w:ind w:left="4070" w:hanging="411"/>
      </w:pPr>
      <w:rPr>
        <w:rFonts w:hint="default"/>
        <w:lang w:val="it-IT" w:eastAsia="en-US" w:bidi="ar-SA"/>
      </w:rPr>
    </w:lvl>
    <w:lvl w:ilvl="6">
      <w:numFmt w:val="bullet"/>
      <w:lvlText w:val="•"/>
      <w:lvlJc w:val="left"/>
      <w:pPr>
        <w:ind w:left="5241" w:hanging="411"/>
      </w:pPr>
      <w:rPr>
        <w:rFonts w:hint="default"/>
        <w:lang w:val="it-IT" w:eastAsia="en-US" w:bidi="ar-SA"/>
      </w:rPr>
    </w:lvl>
    <w:lvl w:ilvl="7">
      <w:numFmt w:val="bullet"/>
      <w:lvlText w:val="•"/>
      <w:lvlJc w:val="left"/>
      <w:pPr>
        <w:ind w:left="6411" w:hanging="411"/>
      </w:pPr>
      <w:rPr>
        <w:rFonts w:hint="default"/>
        <w:lang w:val="it-IT" w:eastAsia="en-US" w:bidi="ar-SA"/>
      </w:rPr>
    </w:lvl>
    <w:lvl w:ilvl="8">
      <w:numFmt w:val="bullet"/>
      <w:lvlText w:val="•"/>
      <w:lvlJc w:val="left"/>
      <w:pPr>
        <w:ind w:left="7581" w:hanging="411"/>
      </w:pPr>
      <w:rPr>
        <w:rFonts w:hint="default"/>
        <w:lang w:val="it-IT" w:eastAsia="en-US" w:bidi="ar-SA"/>
      </w:rPr>
    </w:lvl>
  </w:abstractNum>
  <w:abstractNum w:abstractNumId="29" w15:restartNumberingAfterBreak="0">
    <w:nsid w:val="4C3670D1"/>
    <w:multiLevelType w:val="hybridMultilevel"/>
    <w:tmpl w:val="832A70F0"/>
    <w:lvl w:ilvl="0" w:tplc="426ED2A0">
      <w:numFmt w:val="bullet"/>
      <w:lvlText w:val=""/>
      <w:lvlJc w:val="left"/>
      <w:pPr>
        <w:ind w:left="906" w:hanging="358"/>
      </w:pPr>
      <w:rPr>
        <w:rFonts w:ascii="Symbol" w:eastAsia="Symbol" w:hAnsi="Symbol" w:cs="Symbol" w:hint="default"/>
        <w:b w:val="0"/>
        <w:bCs w:val="0"/>
        <w:i w:val="0"/>
        <w:iCs w:val="0"/>
        <w:spacing w:val="0"/>
        <w:w w:val="100"/>
        <w:sz w:val="22"/>
        <w:szCs w:val="22"/>
        <w:lang w:val="it-IT" w:eastAsia="en-US" w:bidi="ar-SA"/>
      </w:rPr>
    </w:lvl>
    <w:lvl w:ilvl="1" w:tplc="D14AA4B8">
      <w:numFmt w:val="bullet"/>
      <w:lvlText w:val="•"/>
      <w:lvlJc w:val="left"/>
      <w:pPr>
        <w:ind w:left="1802" w:hanging="358"/>
      </w:pPr>
      <w:rPr>
        <w:rFonts w:hint="default"/>
        <w:lang w:val="it-IT" w:eastAsia="en-US" w:bidi="ar-SA"/>
      </w:rPr>
    </w:lvl>
    <w:lvl w:ilvl="2" w:tplc="D74C1966">
      <w:numFmt w:val="bullet"/>
      <w:lvlText w:val="•"/>
      <w:lvlJc w:val="left"/>
      <w:pPr>
        <w:ind w:left="2704" w:hanging="358"/>
      </w:pPr>
      <w:rPr>
        <w:rFonts w:hint="default"/>
        <w:lang w:val="it-IT" w:eastAsia="en-US" w:bidi="ar-SA"/>
      </w:rPr>
    </w:lvl>
    <w:lvl w:ilvl="3" w:tplc="A0708EBA">
      <w:numFmt w:val="bullet"/>
      <w:lvlText w:val="•"/>
      <w:lvlJc w:val="left"/>
      <w:pPr>
        <w:ind w:left="3606" w:hanging="358"/>
      </w:pPr>
      <w:rPr>
        <w:rFonts w:hint="default"/>
        <w:lang w:val="it-IT" w:eastAsia="en-US" w:bidi="ar-SA"/>
      </w:rPr>
    </w:lvl>
    <w:lvl w:ilvl="4" w:tplc="FE8608B2">
      <w:numFmt w:val="bullet"/>
      <w:lvlText w:val="•"/>
      <w:lvlJc w:val="left"/>
      <w:pPr>
        <w:ind w:left="4508" w:hanging="358"/>
      </w:pPr>
      <w:rPr>
        <w:rFonts w:hint="default"/>
        <w:lang w:val="it-IT" w:eastAsia="en-US" w:bidi="ar-SA"/>
      </w:rPr>
    </w:lvl>
    <w:lvl w:ilvl="5" w:tplc="03263226">
      <w:numFmt w:val="bullet"/>
      <w:lvlText w:val="•"/>
      <w:lvlJc w:val="left"/>
      <w:pPr>
        <w:ind w:left="5411" w:hanging="358"/>
      </w:pPr>
      <w:rPr>
        <w:rFonts w:hint="default"/>
        <w:lang w:val="it-IT" w:eastAsia="en-US" w:bidi="ar-SA"/>
      </w:rPr>
    </w:lvl>
    <w:lvl w:ilvl="6" w:tplc="349253BA">
      <w:numFmt w:val="bullet"/>
      <w:lvlText w:val="•"/>
      <w:lvlJc w:val="left"/>
      <w:pPr>
        <w:ind w:left="6313" w:hanging="358"/>
      </w:pPr>
      <w:rPr>
        <w:rFonts w:hint="default"/>
        <w:lang w:val="it-IT" w:eastAsia="en-US" w:bidi="ar-SA"/>
      </w:rPr>
    </w:lvl>
    <w:lvl w:ilvl="7" w:tplc="705CDBC2">
      <w:numFmt w:val="bullet"/>
      <w:lvlText w:val="•"/>
      <w:lvlJc w:val="left"/>
      <w:pPr>
        <w:ind w:left="7215" w:hanging="358"/>
      </w:pPr>
      <w:rPr>
        <w:rFonts w:hint="default"/>
        <w:lang w:val="it-IT" w:eastAsia="en-US" w:bidi="ar-SA"/>
      </w:rPr>
    </w:lvl>
    <w:lvl w:ilvl="8" w:tplc="4A48261A">
      <w:numFmt w:val="bullet"/>
      <w:lvlText w:val="•"/>
      <w:lvlJc w:val="left"/>
      <w:pPr>
        <w:ind w:left="8117" w:hanging="358"/>
      </w:pPr>
      <w:rPr>
        <w:rFonts w:hint="default"/>
        <w:lang w:val="it-IT" w:eastAsia="en-US" w:bidi="ar-SA"/>
      </w:rPr>
    </w:lvl>
  </w:abstractNum>
  <w:abstractNum w:abstractNumId="30" w15:restartNumberingAfterBreak="0">
    <w:nsid w:val="4CA754DA"/>
    <w:multiLevelType w:val="hybridMultilevel"/>
    <w:tmpl w:val="041CF110"/>
    <w:lvl w:ilvl="0" w:tplc="EA1E33BC">
      <w:start w:val="3"/>
      <w:numFmt w:val="decimal"/>
      <w:lvlText w:val="%1."/>
      <w:lvlJc w:val="left"/>
      <w:pPr>
        <w:ind w:left="500" w:hanging="360"/>
      </w:pPr>
      <w:rPr>
        <w:rFonts w:hint="default"/>
        <w:color w:val="006FC0"/>
      </w:rPr>
    </w:lvl>
    <w:lvl w:ilvl="1" w:tplc="04100019" w:tentative="1">
      <w:start w:val="1"/>
      <w:numFmt w:val="lowerLetter"/>
      <w:lvlText w:val="%2."/>
      <w:lvlJc w:val="left"/>
      <w:pPr>
        <w:ind w:left="1220" w:hanging="360"/>
      </w:pPr>
    </w:lvl>
    <w:lvl w:ilvl="2" w:tplc="0410001B" w:tentative="1">
      <w:start w:val="1"/>
      <w:numFmt w:val="lowerRoman"/>
      <w:lvlText w:val="%3."/>
      <w:lvlJc w:val="right"/>
      <w:pPr>
        <w:ind w:left="1940" w:hanging="180"/>
      </w:pPr>
    </w:lvl>
    <w:lvl w:ilvl="3" w:tplc="0410000F" w:tentative="1">
      <w:start w:val="1"/>
      <w:numFmt w:val="decimal"/>
      <w:lvlText w:val="%4."/>
      <w:lvlJc w:val="left"/>
      <w:pPr>
        <w:ind w:left="2660" w:hanging="360"/>
      </w:pPr>
    </w:lvl>
    <w:lvl w:ilvl="4" w:tplc="04100019" w:tentative="1">
      <w:start w:val="1"/>
      <w:numFmt w:val="lowerLetter"/>
      <w:lvlText w:val="%5."/>
      <w:lvlJc w:val="left"/>
      <w:pPr>
        <w:ind w:left="3380" w:hanging="360"/>
      </w:pPr>
    </w:lvl>
    <w:lvl w:ilvl="5" w:tplc="0410001B" w:tentative="1">
      <w:start w:val="1"/>
      <w:numFmt w:val="lowerRoman"/>
      <w:lvlText w:val="%6."/>
      <w:lvlJc w:val="right"/>
      <w:pPr>
        <w:ind w:left="4100" w:hanging="180"/>
      </w:pPr>
    </w:lvl>
    <w:lvl w:ilvl="6" w:tplc="0410000F" w:tentative="1">
      <w:start w:val="1"/>
      <w:numFmt w:val="decimal"/>
      <w:lvlText w:val="%7."/>
      <w:lvlJc w:val="left"/>
      <w:pPr>
        <w:ind w:left="4820" w:hanging="360"/>
      </w:pPr>
    </w:lvl>
    <w:lvl w:ilvl="7" w:tplc="04100019" w:tentative="1">
      <w:start w:val="1"/>
      <w:numFmt w:val="lowerLetter"/>
      <w:lvlText w:val="%8."/>
      <w:lvlJc w:val="left"/>
      <w:pPr>
        <w:ind w:left="5540" w:hanging="360"/>
      </w:pPr>
    </w:lvl>
    <w:lvl w:ilvl="8" w:tplc="0410001B" w:tentative="1">
      <w:start w:val="1"/>
      <w:numFmt w:val="lowerRoman"/>
      <w:lvlText w:val="%9."/>
      <w:lvlJc w:val="right"/>
      <w:pPr>
        <w:ind w:left="6260" w:hanging="180"/>
      </w:pPr>
    </w:lvl>
  </w:abstractNum>
  <w:abstractNum w:abstractNumId="31" w15:restartNumberingAfterBreak="0">
    <w:nsid w:val="4E8874E0"/>
    <w:multiLevelType w:val="hybridMultilevel"/>
    <w:tmpl w:val="28B05C5C"/>
    <w:lvl w:ilvl="0" w:tplc="B4DAA13E">
      <w:start w:val="1"/>
      <w:numFmt w:val="decimal"/>
      <w:lvlText w:val="%1."/>
      <w:lvlJc w:val="left"/>
      <w:pPr>
        <w:ind w:left="358" w:hanging="219"/>
      </w:pPr>
      <w:rPr>
        <w:rFonts w:ascii="Calibri" w:eastAsia="Calibri" w:hAnsi="Calibri" w:cs="Calibri" w:hint="default"/>
        <w:b w:val="0"/>
        <w:bCs w:val="0"/>
        <w:i w:val="0"/>
        <w:iCs w:val="0"/>
        <w:spacing w:val="0"/>
        <w:w w:val="100"/>
        <w:sz w:val="22"/>
        <w:szCs w:val="22"/>
        <w:lang w:val="it-IT" w:eastAsia="en-US" w:bidi="ar-SA"/>
      </w:rPr>
    </w:lvl>
    <w:lvl w:ilvl="1" w:tplc="6EF65BE4">
      <w:start w:val="1"/>
      <w:numFmt w:val="upperLetter"/>
      <w:lvlText w:val="%2."/>
      <w:lvlJc w:val="left"/>
      <w:pPr>
        <w:ind w:left="854" w:hanging="356"/>
      </w:pPr>
      <w:rPr>
        <w:rFonts w:ascii="Calibri" w:eastAsia="Calibri" w:hAnsi="Calibri" w:cs="Calibri" w:hint="default"/>
        <w:b w:val="0"/>
        <w:bCs w:val="0"/>
        <w:i w:val="0"/>
        <w:iCs w:val="0"/>
        <w:spacing w:val="-1"/>
        <w:w w:val="100"/>
        <w:sz w:val="22"/>
        <w:szCs w:val="22"/>
        <w:lang w:val="it-IT" w:eastAsia="en-US" w:bidi="ar-SA"/>
      </w:rPr>
    </w:lvl>
    <w:lvl w:ilvl="2" w:tplc="9F760B2A">
      <w:numFmt w:val="bullet"/>
      <w:lvlText w:val="•"/>
      <w:lvlJc w:val="left"/>
      <w:pPr>
        <w:ind w:left="1866" w:hanging="356"/>
      </w:pPr>
      <w:rPr>
        <w:rFonts w:hint="default"/>
        <w:lang w:val="it-IT" w:eastAsia="en-US" w:bidi="ar-SA"/>
      </w:rPr>
    </w:lvl>
    <w:lvl w:ilvl="3" w:tplc="844272C6">
      <w:numFmt w:val="bullet"/>
      <w:lvlText w:val="•"/>
      <w:lvlJc w:val="left"/>
      <w:pPr>
        <w:ind w:left="2873" w:hanging="356"/>
      </w:pPr>
      <w:rPr>
        <w:rFonts w:hint="default"/>
        <w:lang w:val="it-IT" w:eastAsia="en-US" w:bidi="ar-SA"/>
      </w:rPr>
    </w:lvl>
    <w:lvl w:ilvl="4" w:tplc="6EA0717A">
      <w:numFmt w:val="bullet"/>
      <w:lvlText w:val="•"/>
      <w:lvlJc w:val="left"/>
      <w:pPr>
        <w:ind w:left="3880" w:hanging="356"/>
      </w:pPr>
      <w:rPr>
        <w:rFonts w:hint="default"/>
        <w:lang w:val="it-IT" w:eastAsia="en-US" w:bidi="ar-SA"/>
      </w:rPr>
    </w:lvl>
    <w:lvl w:ilvl="5" w:tplc="F20A2754">
      <w:numFmt w:val="bullet"/>
      <w:lvlText w:val="•"/>
      <w:lvlJc w:val="left"/>
      <w:pPr>
        <w:ind w:left="4887" w:hanging="356"/>
      </w:pPr>
      <w:rPr>
        <w:rFonts w:hint="default"/>
        <w:lang w:val="it-IT" w:eastAsia="en-US" w:bidi="ar-SA"/>
      </w:rPr>
    </w:lvl>
    <w:lvl w:ilvl="6" w:tplc="1D24426E">
      <w:numFmt w:val="bullet"/>
      <w:lvlText w:val="•"/>
      <w:lvlJc w:val="left"/>
      <w:pPr>
        <w:ind w:left="5894" w:hanging="356"/>
      </w:pPr>
      <w:rPr>
        <w:rFonts w:hint="default"/>
        <w:lang w:val="it-IT" w:eastAsia="en-US" w:bidi="ar-SA"/>
      </w:rPr>
    </w:lvl>
    <w:lvl w:ilvl="7" w:tplc="D0A49BBC">
      <w:numFmt w:val="bullet"/>
      <w:lvlText w:val="•"/>
      <w:lvlJc w:val="left"/>
      <w:pPr>
        <w:ind w:left="6901" w:hanging="356"/>
      </w:pPr>
      <w:rPr>
        <w:rFonts w:hint="default"/>
        <w:lang w:val="it-IT" w:eastAsia="en-US" w:bidi="ar-SA"/>
      </w:rPr>
    </w:lvl>
    <w:lvl w:ilvl="8" w:tplc="12943B72">
      <w:numFmt w:val="bullet"/>
      <w:lvlText w:val="•"/>
      <w:lvlJc w:val="left"/>
      <w:pPr>
        <w:ind w:left="7908" w:hanging="356"/>
      </w:pPr>
      <w:rPr>
        <w:rFonts w:hint="default"/>
        <w:lang w:val="it-IT" w:eastAsia="en-US" w:bidi="ar-SA"/>
      </w:rPr>
    </w:lvl>
  </w:abstractNum>
  <w:abstractNum w:abstractNumId="32" w15:restartNumberingAfterBreak="0">
    <w:nsid w:val="4FFA67C3"/>
    <w:multiLevelType w:val="multilevel"/>
    <w:tmpl w:val="DF100546"/>
    <w:lvl w:ilvl="0">
      <w:start w:val="3"/>
      <w:numFmt w:val="decimal"/>
      <w:lvlText w:val="%1"/>
      <w:lvlJc w:val="left"/>
      <w:pPr>
        <w:ind w:left="474" w:hanging="335"/>
      </w:pPr>
      <w:rPr>
        <w:rFonts w:hint="default"/>
        <w:lang w:val="it-IT" w:eastAsia="en-US" w:bidi="ar-SA"/>
      </w:rPr>
    </w:lvl>
    <w:lvl w:ilvl="1">
      <w:start w:val="4"/>
      <w:numFmt w:val="decimal"/>
      <w:lvlText w:val="%1.%2"/>
      <w:lvlJc w:val="left"/>
      <w:pPr>
        <w:ind w:left="474" w:hanging="335"/>
      </w:pPr>
      <w:rPr>
        <w:rFonts w:ascii="Calibri" w:eastAsia="Calibri" w:hAnsi="Calibri" w:cs="Calibri" w:hint="default"/>
        <w:b/>
        <w:bCs/>
        <w:i/>
        <w:iCs/>
        <w:color w:val="006FC0"/>
        <w:spacing w:val="-2"/>
        <w:w w:val="100"/>
        <w:sz w:val="22"/>
        <w:szCs w:val="22"/>
        <w:lang w:val="it-IT" w:eastAsia="en-US" w:bidi="ar-SA"/>
      </w:rPr>
    </w:lvl>
    <w:lvl w:ilvl="2">
      <w:numFmt w:val="bullet"/>
      <w:lvlText w:val="•"/>
      <w:lvlJc w:val="left"/>
      <w:pPr>
        <w:ind w:left="2368" w:hanging="335"/>
      </w:pPr>
      <w:rPr>
        <w:rFonts w:hint="default"/>
        <w:lang w:val="it-IT" w:eastAsia="en-US" w:bidi="ar-SA"/>
      </w:rPr>
    </w:lvl>
    <w:lvl w:ilvl="3">
      <w:numFmt w:val="bullet"/>
      <w:lvlText w:val="•"/>
      <w:lvlJc w:val="left"/>
      <w:pPr>
        <w:ind w:left="3312" w:hanging="335"/>
      </w:pPr>
      <w:rPr>
        <w:rFonts w:hint="default"/>
        <w:lang w:val="it-IT" w:eastAsia="en-US" w:bidi="ar-SA"/>
      </w:rPr>
    </w:lvl>
    <w:lvl w:ilvl="4">
      <w:numFmt w:val="bullet"/>
      <w:lvlText w:val="•"/>
      <w:lvlJc w:val="left"/>
      <w:pPr>
        <w:ind w:left="4256" w:hanging="335"/>
      </w:pPr>
      <w:rPr>
        <w:rFonts w:hint="default"/>
        <w:lang w:val="it-IT" w:eastAsia="en-US" w:bidi="ar-SA"/>
      </w:rPr>
    </w:lvl>
    <w:lvl w:ilvl="5">
      <w:numFmt w:val="bullet"/>
      <w:lvlText w:val="•"/>
      <w:lvlJc w:val="left"/>
      <w:pPr>
        <w:ind w:left="5201" w:hanging="335"/>
      </w:pPr>
      <w:rPr>
        <w:rFonts w:hint="default"/>
        <w:lang w:val="it-IT" w:eastAsia="en-US" w:bidi="ar-SA"/>
      </w:rPr>
    </w:lvl>
    <w:lvl w:ilvl="6">
      <w:numFmt w:val="bullet"/>
      <w:lvlText w:val="•"/>
      <w:lvlJc w:val="left"/>
      <w:pPr>
        <w:ind w:left="6145" w:hanging="335"/>
      </w:pPr>
      <w:rPr>
        <w:rFonts w:hint="default"/>
        <w:lang w:val="it-IT" w:eastAsia="en-US" w:bidi="ar-SA"/>
      </w:rPr>
    </w:lvl>
    <w:lvl w:ilvl="7">
      <w:numFmt w:val="bullet"/>
      <w:lvlText w:val="•"/>
      <w:lvlJc w:val="left"/>
      <w:pPr>
        <w:ind w:left="7089" w:hanging="335"/>
      </w:pPr>
      <w:rPr>
        <w:rFonts w:hint="default"/>
        <w:lang w:val="it-IT" w:eastAsia="en-US" w:bidi="ar-SA"/>
      </w:rPr>
    </w:lvl>
    <w:lvl w:ilvl="8">
      <w:numFmt w:val="bullet"/>
      <w:lvlText w:val="•"/>
      <w:lvlJc w:val="left"/>
      <w:pPr>
        <w:ind w:left="8033" w:hanging="335"/>
      </w:pPr>
      <w:rPr>
        <w:rFonts w:hint="default"/>
        <w:lang w:val="it-IT" w:eastAsia="en-US" w:bidi="ar-SA"/>
      </w:rPr>
    </w:lvl>
  </w:abstractNum>
  <w:abstractNum w:abstractNumId="33" w15:restartNumberingAfterBreak="0">
    <w:nsid w:val="5A2B6313"/>
    <w:multiLevelType w:val="hybridMultilevel"/>
    <w:tmpl w:val="364A093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15:restartNumberingAfterBreak="0">
    <w:nsid w:val="5C310913"/>
    <w:multiLevelType w:val="hybridMultilevel"/>
    <w:tmpl w:val="9246EB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2301930"/>
    <w:multiLevelType w:val="hybridMultilevel"/>
    <w:tmpl w:val="1B2E08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8D754EB"/>
    <w:multiLevelType w:val="hybridMultilevel"/>
    <w:tmpl w:val="5600A94E"/>
    <w:lvl w:ilvl="0" w:tplc="CE423E3E">
      <w:numFmt w:val="bullet"/>
      <w:lvlText w:val="•"/>
      <w:lvlJc w:val="left"/>
      <w:pPr>
        <w:ind w:left="360" w:hanging="360"/>
      </w:pPr>
      <w:rPr>
        <w:rFonts w:hint="default"/>
        <w:lang w:val="it-IT" w:eastAsia="en-US" w:bidi="ar-SA"/>
      </w:rPr>
    </w:lvl>
    <w:lvl w:ilvl="1" w:tplc="FFFFFFFF">
      <w:numFmt w:val="bullet"/>
      <w:lvlText w:val="−"/>
      <w:lvlJc w:val="left"/>
      <w:pPr>
        <w:ind w:left="1080" w:hanging="360"/>
      </w:pPr>
      <w:rPr>
        <w:rFonts w:ascii="Arial" w:eastAsiaTheme="minorHAnsi" w:hAnsi="Arial" w:cs="Arial" w:hint="default"/>
      </w:rPr>
    </w:lvl>
    <w:lvl w:ilvl="2" w:tplc="FFFFFFFF">
      <w:numFmt w:val="bullet"/>
      <w:lvlText w:val="-"/>
      <w:lvlJc w:val="left"/>
      <w:pPr>
        <w:ind w:left="1980" w:hanging="360"/>
      </w:pPr>
      <w:rPr>
        <w:rFonts w:ascii="Arial" w:eastAsiaTheme="minorHAnsi" w:hAnsi="Arial" w:cs="Aria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690249F5"/>
    <w:multiLevelType w:val="hybridMultilevel"/>
    <w:tmpl w:val="DD162770"/>
    <w:lvl w:ilvl="0" w:tplc="D8EC8A9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964768D"/>
    <w:multiLevelType w:val="hybridMultilevel"/>
    <w:tmpl w:val="76088610"/>
    <w:lvl w:ilvl="0" w:tplc="48A0B2C4">
      <w:start w:val="4"/>
      <w:numFmt w:val="decimal"/>
      <w:lvlText w:val="%1."/>
      <w:lvlJc w:val="left"/>
      <w:pPr>
        <w:ind w:left="720" w:hanging="360"/>
      </w:pPr>
      <w:rPr>
        <w:rFonts w:hint="default"/>
        <w:color w:val="006FC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A157A9F"/>
    <w:multiLevelType w:val="hybridMultilevel"/>
    <w:tmpl w:val="24B6CEDE"/>
    <w:lvl w:ilvl="0" w:tplc="C78CE9F6">
      <w:start w:val="1"/>
      <w:numFmt w:val="decimal"/>
      <w:lvlText w:val="%1."/>
      <w:lvlJc w:val="left"/>
      <w:pPr>
        <w:ind w:left="720" w:hanging="360"/>
      </w:pPr>
      <w:rPr>
        <w:rFonts w:hint="default"/>
        <w:b w:val="0"/>
        <w:bCs w:val="0"/>
        <w:color w:val="2F5496" w:themeColor="accent1" w:themeShade="BF"/>
        <w:sz w:val="32"/>
        <w:szCs w:val="3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B892CED"/>
    <w:multiLevelType w:val="hybridMultilevel"/>
    <w:tmpl w:val="60D2CB9E"/>
    <w:lvl w:ilvl="0" w:tplc="208ABFDA">
      <w:start w:val="1"/>
      <w:numFmt w:val="lowerRoman"/>
      <w:lvlText w:val="%1)"/>
      <w:lvlJc w:val="left"/>
      <w:pPr>
        <w:ind w:left="854" w:hanging="473"/>
      </w:pPr>
      <w:rPr>
        <w:rFonts w:ascii="Calibri" w:eastAsia="Calibri" w:hAnsi="Calibri" w:cs="Calibri" w:hint="default"/>
        <w:b w:val="0"/>
        <w:bCs w:val="0"/>
        <w:i w:val="0"/>
        <w:iCs w:val="0"/>
        <w:spacing w:val="-1"/>
        <w:w w:val="100"/>
        <w:sz w:val="22"/>
        <w:szCs w:val="22"/>
        <w:lang w:val="it-IT" w:eastAsia="en-US" w:bidi="ar-SA"/>
      </w:rPr>
    </w:lvl>
    <w:lvl w:ilvl="1" w:tplc="BA608BBC">
      <w:numFmt w:val="bullet"/>
      <w:lvlText w:val="•"/>
      <w:lvlJc w:val="left"/>
      <w:pPr>
        <w:ind w:left="1766" w:hanging="473"/>
      </w:pPr>
      <w:rPr>
        <w:rFonts w:hint="default"/>
        <w:lang w:val="it-IT" w:eastAsia="en-US" w:bidi="ar-SA"/>
      </w:rPr>
    </w:lvl>
    <w:lvl w:ilvl="2" w:tplc="40C0935E">
      <w:numFmt w:val="bullet"/>
      <w:lvlText w:val="•"/>
      <w:lvlJc w:val="left"/>
      <w:pPr>
        <w:ind w:left="2672" w:hanging="473"/>
      </w:pPr>
      <w:rPr>
        <w:rFonts w:hint="default"/>
        <w:lang w:val="it-IT" w:eastAsia="en-US" w:bidi="ar-SA"/>
      </w:rPr>
    </w:lvl>
    <w:lvl w:ilvl="3" w:tplc="0944F4EE">
      <w:numFmt w:val="bullet"/>
      <w:lvlText w:val="•"/>
      <w:lvlJc w:val="left"/>
      <w:pPr>
        <w:ind w:left="3578" w:hanging="473"/>
      </w:pPr>
      <w:rPr>
        <w:rFonts w:hint="default"/>
        <w:lang w:val="it-IT" w:eastAsia="en-US" w:bidi="ar-SA"/>
      </w:rPr>
    </w:lvl>
    <w:lvl w:ilvl="4" w:tplc="0B88DA6E">
      <w:numFmt w:val="bullet"/>
      <w:lvlText w:val="•"/>
      <w:lvlJc w:val="left"/>
      <w:pPr>
        <w:ind w:left="4484" w:hanging="473"/>
      </w:pPr>
      <w:rPr>
        <w:rFonts w:hint="default"/>
        <w:lang w:val="it-IT" w:eastAsia="en-US" w:bidi="ar-SA"/>
      </w:rPr>
    </w:lvl>
    <w:lvl w:ilvl="5" w:tplc="5A361E8A">
      <w:numFmt w:val="bullet"/>
      <w:lvlText w:val="•"/>
      <w:lvlJc w:val="left"/>
      <w:pPr>
        <w:ind w:left="5391" w:hanging="473"/>
      </w:pPr>
      <w:rPr>
        <w:rFonts w:hint="default"/>
        <w:lang w:val="it-IT" w:eastAsia="en-US" w:bidi="ar-SA"/>
      </w:rPr>
    </w:lvl>
    <w:lvl w:ilvl="6" w:tplc="F5C0763E">
      <w:numFmt w:val="bullet"/>
      <w:lvlText w:val="•"/>
      <w:lvlJc w:val="left"/>
      <w:pPr>
        <w:ind w:left="6297" w:hanging="473"/>
      </w:pPr>
      <w:rPr>
        <w:rFonts w:hint="default"/>
        <w:lang w:val="it-IT" w:eastAsia="en-US" w:bidi="ar-SA"/>
      </w:rPr>
    </w:lvl>
    <w:lvl w:ilvl="7" w:tplc="955669B0">
      <w:numFmt w:val="bullet"/>
      <w:lvlText w:val="•"/>
      <w:lvlJc w:val="left"/>
      <w:pPr>
        <w:ind w:left="7203" w:hanging="473"/>
      </w:pPr>
      <w:rPr>
        <w:rFonts w:hint="default"/>
        <w:lang w:val="it-IT" w:eastAsia="en-US" w:bidi="ar-SA"/>
      </w:rPr>
    </w:lvl>
    <w:lvl w:ilvl="8" w:tplc="ED187438">
      <w:numFmt w:val="bullet"/>
      <w:lvlText w:val="•"/>
      <w:lvlJc w:val="left"/>
      <w:pPr>
        <w:ind w:left="8109" w:hanging="473"/>
      </w:pPr>
      <w:rPr>
        <w:rFonts w:hint="default"/>
        <w:lang w:val="it-IT" w:eastAsia="en-US" w:bidi="ar-SA"/>
      </w:rPr>
    </w:lvl>
  </w:abstractNum>
  <w:abstractNum w:abstractNumId="41" w15:restartNumberingAfterBreak="0">
    <w:nsid w:val="6C361C73"/>
    <w:multiLevelType w:val="hybridMultilevel"/>
    <w:tmpl w:val="D31697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DB57E60"/>
    <w:multiLevelType w:val="multilevel"/>
    <w:tmpl w:val="069E4A36"/>
    <w:lvl w:ilvl="0">
      <w:start w:val="3"/>
      <w:numFmt w:val="decimal"/>
      <w:lvlText w:val="%1"/>
      <w:lvlJc w:val="left"/>
      <w:pPr>
        <w:ind w:left="531" w:hanging="391"/>
      </w:pPr>
      <w:rPr>
        <w:rFonts w:hint="default"/>
        <w:lang w:val="it-IT" w:eastAsia="en-US" w:bidi="ar-SA"/>
      </w:rPr>
    </w:lvl>
    <w:lvl w:ilvl="1">
      <w:start w:val="3"/>
      <w:numFmt w:val="decimal"/>
      <w:lvlText w:val="%1.%2."/>
      <w:lvlJc w:val="left"/>
      <w:pPr>
        <w:ind w:left="531" w:hanging="391"/>
      </w:pPr>
      <w:rPr>
        <w:rFonts w:ascii="Calibri" w:eastAsia="Calibri" w:hAnsi="Calibri" w:cs="Calibri" w:hint="default"/>
        <w:b/>
        <w:bCs/>
        <w:i/>
        <w:iCs/>
        <w:color w:val="006FC0"/>
        <w:spacing w:val="-2"/>
        <w:w w:val="100"/>
        <w:sz w:val="22"/>
        <w:szCs w:val="22"/>
        <w:lang w:val="it-IT" w:eastAsia="en-US" w:bidi="ar-SA"/>
      </w:rPr>
    </w:lvl>
    <w:lvl w:ilvl="2">
      <w:numFmt w:val="bullet"/>
      <w:lvlText w:val="•"/>
      <w:lvlJc w:val="left"/>
      <w:pPr>
        <w:ind w:left="2416" w:hanging="391"/>
      </w:pPr>
      <w:rPr>
        <w:rFonts w:hint="default"/>
        <w:lang w:val="it-IT" w:eastAsia="en-US" w:bidi="ar-SA"/>
      </w:rPr>
    </w:lvl>
    <w:lvl w:ilvl="3">
      <w:numFmt w:val="bullet"/>
      <w:lvlText w:val="•"/>
      <w:lvlJc w:val="left"/>
      <w:pPr>
        <w:ind w:left="3354" w:hanging="391"/>
      </w:pPr>
      <w:rPr>
        <w:rFonts w:hint="default"/>
        <w:lang w:val="it-IT" w:eastAsia="en-US" w:bidi="ar-SA"/>
      </w:rPr>
    </w:lvl>
    <w:lvl w:ilvl="4">
      <w:numFmt w:val="bullet"/>
      <w:lvlText w:val="•"/>
      <w:lvlJc w:val="left"/>
      <w:pPr>
        <w:ind w:left="4292" w:hanging="391"/>
      </w:pPr>
      <w:rPr>
        <w:rFonts w:hint="default"/>
        <w:lang w:val="it-IT" w:eastAsia="en-US" w:bidi="ar-SA"/>
      </w:rPr>
    </w:lvl>
    <w:lvl w:ilvl="5">
      <w:numFmt w:val="bullet"/>
      <w:lvlText w:val="•"/>
      <w:lvlJc w:val="left"/>
      <w:pPr>
        <w:ind w:left="5231" w:hanging="391"/>
      </w:pPr>
      <w:rPr>
        <w:rFonts w:hint="default"/>
        <w:lang w:val="it-IT" w:eastAsia="en-US" w:bidi="ar-SA"/>
      </w:rPr>
    </w:lvl>
    <w:lvl w:ilvl="6">
      <w:numFmt w:val="bullet"/>
      <w:lvlText w:val="•"/>
      <w:lvlJc w:val="left"/>
      <w:pPr>
        <w:ind w:left="6169" w:hanging="391"/>
      </w:pPr>
      <w:rPr>
        <w:rFonts w:hint="default"/>
        <w:lang w:val="it-IT" w:eastAsia="en-US" w:bidi="ar-SA"/>
      </w:rPr>
    </w:lvl>
    <w:lvl w:ilvl="7">
      <w:numFmt w:val="bullet"/>
      <w:lvlText w:val="•"/>
      <w:lvlJc w:val="left"/>
      <w:pPr>
        <w:ind w:left="7107" w:hanging="391"/>
      </w:pPr>
      <w:rPr>
        <w:rFonts w:hint="default"/>
        <w:lang w:val="it-IT" w:eastAsia="en-US" w:bidi="ar-SA"/>
      </w:rPr>
    </w:lvl>
    <w:lvl w:ilvl="8">
      <w:numFmt w:val="bullet"/>
      <w:lvlText w:val="•"/>
      <w:lvlJc w:val="left"/>
      <w:pPr>
        <w:ind w:left="8045" w:hanging="391"/>
      </w:pPr>
      <w:rPr>
        <w:rFonts w:hint="default"/>
        <w:lang w:val="it-IT" w:eastAsia="en-US" w:bidi="ar-SA"/>
      </w:rPr>
    </w:lvl>
  </w:abstractNum>
  <w:abstractNum w:abstractNumId="43" w15:restartNumberingAfterBreak="0">
    <w:nsid w:val="707F021E"/>
    <w:multiLevelType w:val="hybridMultilevel"/>
    <w:tmpl w:val="B92412BC"/>
    <w:lvl w:ilvl="0" w:tplc="F39A1082">
      <w:start w:val="1"/>
      <w:numFmt w:val="decimal"/>
      <w:lvlText w:val="%1."/>
      <w:lvlJc w:val="left"/>
      <w:pPr>
        <w:ind w:left="358" w:hanging="219"/>
      </w:pPr>
      <w:rPr>
        <w:rFonts w:ascii="Calibri" w:eastAsia="Calibri" w:hAnsi="Calibri" w:cs="Calibri" w:hint="default"/>
        <w:b w:val="0"/>
        <w:bCs w:val="0"/>
        <w:i w:val="0"/>
        <w:iCs w:val="0"/>
        <w:spacing w:val="0"/>
        <w:w w:val="100"/>
        <w:sz w:val="22"/>
        <w:szCs w:val="22"/>
        <w:lang w:val="it-IT" w:eastAsia="en-US" w:bidi="ar-SA"/>
      </w:rPr>
    </w:lvl>
    <w:lvl w:ilvl="1" w:tplc="CE423E3E">
      <w:numFmt w:val="bullet"/>
      <w:lvlText w:val="•"/>
      <w:lvlJc w:val="left"/>
      <w:pPr>
        <w:ind w:left="1316" w:hanging="219"/>
      </w:pPr>
      <w:rPr>
        <w:rFonts w:hint="default"/>
        <w:lang w:val="it-IT" w:eastAsia="en-US" w:bidi="ar-SA"/>
      </w:rPr>
    </w:lvl>
    <w:lvl w:ilvl="2" w:tplc="64E057A8">
      <w:numFmt w:val="bullet"/>
      <w:lvlText w:val="•"/>
      <w:lvlJc w:val="left"/>
      <w:pPr>
        <w:ind w:left="2272" w:hanging="219"/>
      </w:pPr>
      <w:rPr>
        <w:rFonts w:hint="default"/>
        <w:lang w:val="it-IT" w:eastAsia="en-US" w:bidi="ar-SA"/>
      </w:rPr>
    </w:lvl>
    <w:lvl w:ilvl="3" w:tplc="3F76E8AA">
      <w:numFmt w:val="bullet"/>
      <w:lvlText w:val="•"/>
      <w:lvlJc w:val="left"/>
      <w:pPr>
        <w:ind w:left="3228" w:hanging="219"/>
      </w:pPr>
      <w:rPr>
        <w:rFonts w:hint="default"/>
        <w:lang w:val="it-IT" w:eastAsia="en-US" w:bidi="ar-SA"/>
      </w:rPr>
    </w:lvl>
    <w:lvl w:ilvl="4" w:tplc="861ED5DC">
      <w:numFmt w:val="bullet"/>
      <w:lvlText w:val="•"/>
      <w:lvlJc w:val="left"/>
      <w:pPr>
        <w:ind w:left="4184" w:hanging="219"/>
      </w:pPr>
      <w:rPr>
        <w:rFonts w:hint="default"/>
        <w:lang w:val="it-IT" w:eastAsia="en-US" w:bidi="ar-SA"/>
      </w:rPr>
    </w:lvl>
    <w:lvl w:ilvl="5" w:tplc="D292D4FC">
      <w:numFmt w:val="bullet"/>
      <w:lvlText w:val="•"/>
      <w:lvlJc w:val="left"/>
      <w:pPr>
        <w:ind w:left="5141" w:hanging="219"/>
      </w:pPr>
      <w:rPr>
        <w:rFonts w:hint="default"/>
        <w:lang w:val="it-IT" w:eastAsia="en-US" w:bidi="ar-SA"/>
      </w:rPr>
    </w:lvl>
    <w:lvl w:ilvl="6" w:tplc="7E4A6C02">
      <w:numFmt w:val="bullet"/>
      <w:lvlText w:val="•"/>
      <w:lvlJc w:val="left"/>
      <w:pPr>
        <w:ind w:left="6097" w:hanging="219"/>
      </w:pPr>
      <w:rPr>
        <w:rFonts w:hint="default"/>
        <w:lang w:val="it-IT" w:eastAsia="en-US" w:bidi="ar-SA"/>
      </w:rPr>
    </w:lvl>
    <w:lvl w:ilvl="7" w:tplc="E4E6E498">
      <w:numFmt w:val="bullet"/>
      <w:lvlText w:val="•"/>
      <w:lvlJc w:val="left"/>
      <w:pPr>
        <w:ind w:left="7053" w:hanging="219"/>
      </w:pPr>
      <w:rPr>
        <w:rFonts w:hint="default"/>
        <w:lang w:val="it-IT" w:eastAsia="en-US" w:bidi="ar-SA"/>
      </w:rPr>
    </w:lvl>
    <w:lvl w:ilvl="8" w:tplc="4364D964">
      <w:numFmt w:val="bullet"/>
      <w:lvlText w:val="•"/>
      <w:lvlJc w:val="left"/>
      <w:pPr>
        <w:ind w:left="8009" w:hanging="219"/>
      </w:pPr>
      <w:rPr>
        <w:rFonts w:hint="default"/>
        <w:lang w:val="it-IT" w:eastAsia="en-US" w:bidi="ar-SA"/>
      </w:rPr>
    </w:lvl>
  </w:abstractNum>
  <w:abstractNum w:abstractNumId="44" w15:restartNumberingAfterBreak="0">
    <w:nsid w:val="723A5BB9"/>
    <w:multiLevelType w:val="hybridMultilevel"/>
    <w:tmpl w:val="2DE62202"/>
    <w:lvl w:ilvl="0" w:tplc="21FC4140">
      <w:numFmt w:val="bullet"/>
      <w:lvlText w:val=""/>
      <w:lvlJc w:val="left"/>
      <w:pPr>
        <w:ind w:left="856" w:hanging="356"/>
      </w:pPr>
      <w:rPr>
        <w:rFonts w:ascii="Symbol" w:eastAsia="Symbol" w:hAnsi="Symbol" w:cs="Symbol" w:hint="default"/>
        <w:b w:val="0"/>
        <w:bCs w:val="0"/>
        <w:i w:val="0"/>
        <w:iCs w:val="0"/>
        <w:color w:val="0E4660"/>
        <w:spacing w:val="0"/>
        <w:w w:val="100"/>
        <w:sz w:val="22"/>
        <w:szCs w:val="22"/>
        <w:lang w:val="it-IT" w:eastAsia="en-US" w:bidi="ar-SA"/>
      </w:rPr>
    </w:lvl>
    <w:lvl w:ilvl="1" w:tplc="C46ABA80">
      <w:numFmt w:val="bullet"/>
      <w:lvlText w:val="•"/>
      <w:lvlJc w:val="left"/>
      <w:pPr>
        <w:ind w:left="1743" w:hanging="356"/>
      </w:pPr>
      <w:rPr>
        <w:rFonts w:hint="default"/>
        <w:lang w:val="it-IT" w:eastAsia="en-US" w:bidi="ar-SA"/>
      </w:rPr>
    </w:lvl>
    <w:lvl w:ilvl="2" w:tplc="5F7443D4">
      <w:numFmt w:val="bullet"/>
      <w:lvlText w:val="•"/>
      <w:lvlJc w:val="left"/>
      <w:pPr>
        <w:ind w:left="2627" w:hanging="356"/>
      </w:pPr>
      <w:rPr>
        <w:rFonts w:hint="default"/>
        <w:lang w:val="it-IT" w:eastAsia="en-US" w:bidi="ar-SA"/>
      </w:rPr>
    </w:lvl>
    <w:lvl w:ilvl="3" w:tplc="6E3EDB12">
      <w:numFmt w:val="bullet"/>
      <w:lvlText w:val="•"/>
      <w:lvlJc w:val="left"/>
      <w:pPr>
        <w:ind w:left="3510" w:hanging="356"/>
      </w:pPr>
      <w:rPr>
        <w:rFonts w:hint="default"/>
        <w:lang w:val="it-IT" w:eastAsia="en-US" w:bidi="ar-SA"/>
      </w:rPr>
    </w:lvl>
    <w:lvl w:ilvl="4" w:tplc="FF6EA67C">
      <w:numFmt w:val="bullet"/>
      <w:lvlText w:val="•"/>
      <w:lvlJc w:val="left"/>
      <w:pPr>
        <w:ind w:left="4394" w:hanging="356"/>
      </w:pPr>
      <w:rPr>
        <w:rFonts w:hint="default"/>
        <w:lang w:val="it-IT" w:eastAsia="en-US" w:bidi="ar-SA"/>
      </w:rPr>
    </w:lvl>
    <w:lvl w:ilvl="5" w:tplc="66647DFA">
      <w:numFmt w:val="bullet"/>
      <w:lvlText w:val="•"/>
      <w:lvlJc w:val="left"/>
      <w:pPr>
        <w:ind w:left="5277" w:hanging="356"/>
      </w:pPr>
      <w:rPr>
        <w:rFonts w:hint="default"/>
        <w:lang w:val="it-IT" w:eastAsia="en-US" w:bidi="ar-SA"/>
      </w:rPr>
    </w:lvl>
    <w:lvl w:ilvl="6" w:tplc="6770A452">
      <w:numFmt w:val="bullet"/>
      <w:lvlText w:val="•"/>
      <w:lvlJc w:val="left"/>
      <w:pPr>
        <w:ind w:left="6161" w:hanging="356"/>
      </w:pPr>
      <w:rPr>
        <w:rFonts w:hint="default"/>
        <w:lang w:val="it-IT" w:eastAsia="en-US" w:bidi="ar-SA"/>
      </w:rPr>
    </w:lvl>
    <w:lvl w:ilvl="7" w:tplc="4E441E0E">
      <w:numFmt w:val="bullet"/>
      <w:lvlText w:val="•"/>
      <w:lvlJc w:val="left"/>
      <w:pPr>
        <w:ind w:left="7044" w:hanging="356"/>
      </w:pPr>
      <w:rPr>
        <w:rFonts w:hint="default"/>
        <w:lang w:val="it-IT" w:eastAsia="en-US" w:bidi="ar-SA"/>
      </w:rPr>
    </w:lvl>
    <w:lvl w:ilvl="8" w:tplc="84D215FA">
      <w:numFmt w:val="bullet"/>
      <w:lvlText w:val="•"/>
      <w:lvlJc w:val="left"/>
      <w:pPr>
        <w:ind w:left="7928" w:hanging="356"/>
      </w:pPr>
      <w:rPr>
        <w:rFonts w:hint="default"/>
        <w:lang w:val="it-IT" w:eastAsia="en-US" w:bidi="ar-SA"/>
      </w:rPr>
    </w:lvl>
  </w:abstractNum>
  <w:abstractNum w:abstractNumId="45" w15:restartNumberingAfterBreak="0">
    <w:nsid w:val="74D56F90"/>
    <w:multiLevelType w:val="hybridMultilevel"/>
    <w:tmpl w:val="5BDEDF22"/>
    <w:lvl w:ilvl="0" w:tplc="999C7F26">
      <w:numFmt w:val="bullet"/>
      <w:lvlText w:val=""/>
      <w:lvlJc w:val="left"/>
      <w:pPr>
        <w:ind w:left="1274" w:hanging="425"/>
      </w:pPr>
      <w:rPr>
        <w:rFonts w:ascii="Symbol" w:eastAsia="Symbol" w:hAnsi="Symbol" w:cs="Symbol" w:hint="default"/>
        <w:b w:val="0"/>
        <w:bCs w:val="0"/>
        <w:i w:val="0"/>
        <w:iCs w:val="0"/>
        <w:spacing w:val="0"/>
        <w:w w:val="100"/>
        <w:sz w:val="24"/>
        <w:szCs w:val="24"/>
        <w:lang w:val="it-IT" w:eastAsia="en-US" w:bidi="ar-SA"/>
      </w:rPr>
    </w:lvl>
    <w:lvl w:ilvl="1" w:tplc="36A4A596">
      <w:numFmt w:val="bullet"/>
      <w:lvlText w:val="•"/>
      <w:lvlJc w:val="left"/>
      <w:pPr>
        <w:ind w:left="2144" w:hanging="425"/>
      </w:pPr>
      <w:rPr>
        <w:rFonts w:hint="default"/>
        <w:lang w:val="it-IT" w:eastAsia="en-US" w:bidi="ar-SA"/>
      </w:rPr>
    </w:lvl>
    <w:lvl w:ilvl="2" w:tplc="D916BCF0">
      <w:numFmt w:val="bullet"/>
      <w:lvlText w:val="•"/>
      <w:lvlJc w:val="left"/>
      <w:pPr>
        <w:ind w:left="3008" w:hanging="425"/>
      </w:pPr>
      <w:rPr>
        <w:rFonts w:hint="default"/>
        <w:lang w:val="it-IT" w:eastAsia="en-US" w:bidi="ar-SA"/>
      </w:rPr>
    </w:lvl>
    <w:lvl w:ilvl="3" w:tplc="C25264EE">
      <w:numFmt w:val="bullet"/>
      <w:lvlText w:val="•"/>
      <w:lvlJc w:val="left"/>
      <w:pPr>
        <w:ind w:left="3872" w:hanging="425"/>
      </w:pPr>
      <w:rPr>
        <w:rFonts w:hint="default"/>
        <w:lang w:val="it-IT" w:eastAsia="en-US" w:bidi="ar-SA"/>
      </w:rPr>
    </w:lvl>
    <w:lvl w:ilvl="4" w:tplc="62A4CA6E">
      <w:numFmt w:val="bullet"/>
      <w:lvlText w:val="•"/>
      <w:lvlJc w:val="left"/>
      <w:pPr>
        <w:ind w:left="4736" w:hanging="425"/>
      </w:pPr>
      <w:rPr>
        <w:rFonts w:hint="default"/>
        <w:lang w:val="it-IT" w:eastAsia="en-US" w:bidi="ar-SA"/>
      </w:rPr>
    </w:lvl>
    <w:lvl w:ilvl="5" w:tplc="6AD4B650">
      <w:numFmt w:val="bullet"/>
      <w:lvlText w:val="•"/>
      <w:lvlJc w:val="left"/>
      <w:pPr>
        <w:ind w:left="5601" w:hanging="425"/>
      </w:pPr>
      <w:rPr>
        <w:rFonts w:hint="default"/>
        <w:lang w:val="it-IT" w:eastAsia="en-US" w:bidi="ar-SA"/>
      </w:rPr>
    </w:lvl>
    <w:lvl w:ilvl="6" w:tplc="97E82C6E">
      <w:numFmt w:val="bullet"/>
      <w:lvlText w:val="•"/>
      <w:lvlJc w:val="left"/>
      <w:pPr>
        <w:ind w:left="6465" w:hanging="425"/>
      </w:pPr>
      <w:rPr>
        <w:rFonts w:hint="default"/>
        <w:lang w:val="it-IT" w:eastAsia="en-US" w:bidi="ar-SA"/>
      </w:rPr>
    </w:lvl>
    <w:lvl w:ilvl="7" w:tplc="FC14433E">
      <w:numFmt w:val="bullet"/>
      <w:lvlText w:val="•"/>
      <w:lvlJc w:val="left"/>
      <w:pPr>
        <w:ind w:left="7329" w:hanging="425"/>
      </w:pPr>
      <w:rPr>
        <w:rFonts w:hint="default"/>
        <w:lang w:val="it-IT" w:eastAsia="en-US" w:bidi="ar-SA"/>
      </w:rPr>
    </w:lvl>
    <w:lvl w:ilvl="8" w:tplc="1CD212D4">
      <w:numFmt w:val="bullet"/>
      <w:lvlText w:val="•"/>
      <w:lvlJc w:val="left"/>
      <w:pPr>
        <w:ind w:left="8193" w:hanging="425"/>
      </w:pPr>
      <w:rPr>
        <w:rFonts w:hint="default"/>
        <w:lang w:val="it-IT" w:eastAsia="en-US" w:bidi="ar-SA"/>
      </w:rPr>
    </w:lvl>
  </w:abstractNum>
  <w:abstractNum w:abstractNumId="46" w15:restartNumberingAfterBreak="0">
    <w:nsid w:val="76BA1621"/>
    <w:multiLevelType w:val="hybridMultilevel"/>
    <w:tmpl w:val="466AB6D8"/>
    <w:lvl w:ilvl="0" w:tplc="15E65EA2">
      <w:start w:val="1"/>
      <w:numFmt w:val="decimal"/>
      <w:lvlText w:val="%1."/>
      <w:lvlJc w:val="left"/>
      <w:pPr>
        <w:ind w:left="1581" w:hanging="360"/>
      </w:pPr>
      <w:rPr>
        <w:rFonts w:ascii="Calibri" w:eastAsia="Calibri" w:hAnsi="Calibri" w:cs="Calibri" w:hint="default"/>
        <w:b w:val="0"/>
        <w:bCs w:val="0"/>
        <w:i w:val="0"/>
        <w:iCs w:val="0"/>
        <w:spacing w:val="0"/>
        <w:w w:val="100"/>
        <w:sz w:val="24"/>
        <w:szCs w:val="24"/>
        <w:lang w:val="it-IT" w:eastAsia="en-US" w:bidi="ar-SA"/>
      </w:rPr>
    </w:lvl>
    <w:lvl w:ilvl="1" w:tplc="FEEC60BC">
      <w:numFmt w:val="bullet"/>
      <w:lvlText w:val="•"/>
      <w:lvlJc w:val="left"/>
      <w:pPr>
        <w:ind w:left="2414" w:hanging="360"/>
      </w:pPr>
      <w:rPr>
        <w:rFonts w:hint="default"/>
        <w:lang w:val="it-IT" w:eastAsia="en-US" w:bidi="ar-SA"/>
      </w:rPr>
    </w:lvl>
    <w:lvl w:ilvl="2" w:tplc="9B7C8B2A">
      <w:numFmt w:val="bullet"/>
      <w:lvlText w:val="•"/>
      <w:lvlJc w:val="left"/>
      <w:pPr>
        <w:ind w:left="3248" w:hanging="360"/>
      </w:pPr>
      <w:rPr>
        <w:rFonts w:hint="default"/>
        <w:lang w:val="it-IT" w:eastAsia="en-US" w:bidi="ar-SA"/>
      </w:rPr>
    </w:lvl>
    <w:lvl w:ilvl="3" w:tplc="509841D8">
      <w:numFmt w:val="bullet"/>
      <w:lvlText w:val="•"/>
      <w:lvlJc w:val="left"/>
      <w:pPr>
        <w:ind w:left="4082" w:hanging="360"/>
      </w:pPr>
      <w:rPr>
        <w:rFonts w:hint="default"/>
        <w:lang w:val="it-IT" w:eastAsia="en-US" w:bidi="ar-SA"/>
      </w:rPr>
    </w:lvl>
    <w:lvl w:ilvl="4" w:tplc="67FCCFD4">
      <w:numFmt w:val="bullet"/>
      <w:lvlText w:val="•"/>
      <w:lvlJc w:val="left"/>
      <w:pPr>
        <w:ind w:left="4916" w:hanging="360"/>
      </w:pPr>
      <w:rPr>
        <w:rFonts w:hint="default"/>
        <w:lang w:val="it-IT" w:eastAsia="en-US" w:bidi="ar-SA"/>
      </w:rPr>
    </w:lvl>
    <w:lvl w:ilvl="5" w:tplc="AC4206E2">
      <w:numFmt w:val="bullet"/>
      <w:lvlText w:val="•"/>
      <w:lvlJc w:val="left"/>
      <w:pPr>
        <w:ind w:left="5751" w:hanging="360"/>
      </w:pPr>
      <w:rPr>
        <w:rFonts w:hint="default"/>
        <w:lang w:val="it-IT" w:eastAsia="en-US" w:bidi="ar-SA"/>
      </w:rPr>
    </w:lvl>
    <w:lvl w:ilvl="6" w:tplc="879E2A56">
      <w:numFmt w:val="bullet"/>
      <w:lvlText w:val="•"/>
      <w:lvlJc w:val="left"/>
      <w:pPr>
        <w:ind w:left="6585" w:hanging="360"/>
      </w:pPr>
      <w:rPr>
        <w:rFonts w:hint="default"/>
        <w:lang w:val="it-IT" w:eastAsia="en-US" w:bidi="ar-SA"/>
      </w:rPr>
    </w:lvl>
    <w:lvl w:ilvl="7" w:tplc="723CDD2A">
      <w:numFmt w:val="bullet"/>
      <w:lvlText w:val="•"/>
      <w:lvlJc w:val="left"/>
      <w:pPr>
        <w:ind w:left="7419" w:hanging="360"/>
      </w:pPr>
      <w:rPr>
        <w:rFonts w:hint="default"/>
        <w:lang w:val="it-IT" w:eastAsia="en-US" w:bidi="ar-SA"/>
      </w:rPr>
    </w:lvl>
    <w:lvl w:ilvl="8" w:tplc="2C0C0C4A">
      <w:numFmt w:val="bullet"/>
      <w:lvlText w:val="•"/>
      <w:lvlJc w:val="left"/>
      <w:pPr>
        <w:ind w:left="8253" w:hanging="360"/>
      </w:pPr>
      <w:rPr>
        <w:rFonts w:hint="default"/>
        <w:lang w:val="it-IT" w:eastAsia="en-US" w:bidi="ar-SA"/>
      </w:rPr>
    </w:lvl>
  </w:abstractNum>
  <w:abstractNum w:abstractNumId="47" w15:restartNumberingAfterBreak="0">
    <w:nsid w:val="7F39700C"/>
    <w:multiLevelType w:val="hybridMultilevel"/>
    <w:tmpl w:val="AE2C68C8"/>
    <w:lvl w:ilvl="0" w:tplc="6206F730">
      <w:start w:val="4"/>
      <w:numFmt w:val="decimal"/>
      <w:lvlText w:val="%1."/>
      <w:lvlJc w:val="left"/>
      <w:pPr>
        <w:ind w:left="359" w:hanging="219"/>
      </w:pPr>
      <w:rPr>
        <w:rFonts w:ascii="Calibri" w:eastAsia="Calibri" w:hAnsi="Calibri" w:cs="Calibri" w:hint="default"/>
        <w:b w:val="0"/>
        <w:bCs w:val="0"/>
        <w:i w:val="0"/>
        <w:iCs w:val="0"/>
        <w:spacing w:val="0"/>
        <w:w w:val="100"/>
        <w:sz w:val="22"/>
        <w:szCs w:val="22"/>
        <w:lang w:val="it-IT" w:eastAsia="en-US" w:bidi="ar-SA"/>
      </w:rPr>
    </w:lvl>
    <w:lvl w:ilvl="1" w:tplc="B1605F3A">
      <w:start w:val="1"/>
      <w:numFmt w:val="decimal"/>
      <w:lvlText w:val="%2)"/>
      <w:lvlJc w:val="left"/>
      <w:pPr>
        <w:ind w:left="861" w:hanging="360"/>
        <w:jc w:val="right"/>
      </w:pPr>
      <w:rPr>
        <w:rFonts w:ascii="Calibri" w:eastAsia="Calibri" w:hAnsi="Calibri" w:cs="Calibri" w:hint="default"/>
        <w:b w:val="0"/>
        <w:bCs w:val="0"/>
        <w:i w:val="0"/>
        <w:iCs w:val="0"/>
        <w:spacing w:val="0"/>
        <w:w w:val="100"/>
        <w:sz w:val="24"/>
        <w:szCs w:val="24"/>
        <w:lang w:val="it-IT" w:eastAsia="en-US" w:bidi="ar-SA"/>
      </w:rPr>
    </w:lvl>
    <w:lvl w:ilvl="2" w:tplc="AE488D34">
      <w:start w:val="1"/>
      <w:numFmt w:val="lowerLetter"/>
      <w:lvlText w:val="%3."/>
      <w:lvlJc w:val="left"/>
      <w:pPr>
        <w:ind w:left="1274" w:hanging="425"/>
      </w:pPr>
      <w:rPr>
        <w:rFonts w:ascii="Calibri" w:eastAsia="Calibri" w:hAnsi="Calibri" w:cs="Calibri" w:hint="default"/>
        <w:b w:val="0"/>
        <w:bCs w:val="0"/>
        <w:i w:val="0"/>
        <w:iCs w:val="0"/>
        <w:spacing w:val="0"/>
        <w:w w:val="100"/>
        <w:sz w:val="24"/>
        <w:szCs w:val="24"/>
        <w:lang w:val="it-IT" w:eastAsia="en-US" w:bidi="ar-SA"/>
      </w:rPr>
    </w:lvl>
    <w:lvl w:ilvl="3" w:tplc="648CE8F6">
      <w:start w:val="1"/>
      <w:numFmt w:val="lowerRoman"/>
      <w:lvlText w:val="%4."/>
      <w:lvlJc w:val="left"/>
      <w:pPr>
        <w:ind w:left="1559" w:hanging="260"/>
        <w:jc w:val="right"/>
      </w:pPr>
      <w:rPr>
        <w:rFonts w:ascii="Calibri" w:eastAsia="Calibri" w:hAnsi="Calibri" w:cs="Calibri" w:hint="default"/>
        <w:b w:val="0"/>
        <w:bCs w:val="0"/>
        <w:i w:val="0"/>
        <w:iCs w:val="0"/>
        <w:spacing w:val="-1"/>
        <w:w w:val="100"/>
        <w:sz w:val="24"/>
        <w:szCs w:val="24"/>
        <w:lang w:val="it-IT" w:eastAsia="en-US" w:bidi="ar-SA"/>
      </w:rPr>
    </w:lvl>
    <w:lvl w:ilvl="4" w:tplc="E114819A">
      <w:numFmt w:val="bullet"/>
      <w:lvlText w:val="•"/>
      <w:lvlJc w:val="left"/>
      <w:pPr>
        <w:ind w:left="2754" w:hanging="260"/>
      </w:pPr>
      <w:rPr>
        <w:rFonts w:hint="default"/>
        <w:lang w:val="it-IT" w:eastAsia="en-US" w:bidi="ar-SA"/>
      </w:rPr>
    </w:lvl>
    <w:lvl w:ilvl="5" w:tplc="772A0260">
      <w:numFmt w:val="bullet"/>
      <w:lvlText w:val="•"/>
      <w:lvlJc w:val="left"/>
      <w:pPr>
        <w:ind w:left="3949" w:hanging="260"/>
      </w:pPr>
      <w:rPr>
        <w:rFonts w:hint="default"/>
        <w:lang w:val="it-IT" w:eastAsia="en-US" w:bidi="ar-SA"/>
      </w:rPr>
    </w:lvl>
    <w:lvl w:ilvl="6" w:tplc="9C4CA32E">
      <w:numFmt w:val="bullet"/>
      <w:lvlText w:val="•"/>
      <w:lvlJc w:val="left"/>
      <w:pPr>
        <w:ind w:left="5143" w:hanging="260"/>
      </w:pPr>
      <w:rPr>
        <w:rFonts w:hint="default"/>
        <w:lang w:val="it-IT" w:eastAsia="en-US" w:bidi="ar-SA"/>
      </w:rPr>
    </w:lvl>
    <w:lvl w:ilvl="7" w:tplc="8EBC39EC">
      <w:numFmt w:val="bullet"/>
      <w:lvlText w:val="•"/>
      <w:lvlJc w:val="left"/>
      <w:pPr>
        <w:ind w:left="6338" w:hanging="260"/>
      </w:pPr>
      <w:rPr>
        <w:rFonts w:hint="default"/>
        <w:lang w:val="it-IT" w:eastAsia="en-US" w:bidi="ar-SA"/>
      </w:rPr>
    </w:lvl>
    <w:lvl w:ilvl="8" w:tplc="A5122F32">
      <w:numFmt w:val="bullet"/>
      <w:lvlText w:val="•"/>
      <w:lvlJc w:val="left"/>
      <w:pPr>
        <w:ind w:left="7533" w:hanging="260"/>
      </w:pPr>
      <w:rPr>
        <w:rFonts w:hint="default"/>
        <w:lang w:val="it-IT" w:eastAsia="en-US" w:bidi="ar-SA"/>
      </w:rPr>
    </w:lvl>
  </w:abstractNum>
  <w:abstractNum w:abstractNumId="48" w15:restartNumberingAfterBreak="0">
    <w:nsid w:val="7F3C64F4"/>
    <w:multiLevelType w:val="hybridMultilevel"/>
    <w:tmpl w:val="5400EEBC"/>
    <w:lvl w:ilvl="0" w:tplc="CE423E3E">
      <w:numFmt w:val="bullet"/>
      <w:lvlText w:val="•"/>
      <w:lvlJc w:val="left"/>
      <w:pPr>
        <w:ind w:left="360" w:hanging="360"/>
      </w:pPr>
      <w:rPr>
        <w:rFonts w:hint="default"/>
        <w:lang w:val="it-IT" w:eastAsia="en-US" w:bidi="ar-SA"/>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653869767">
    <w:abstractNumId w:val="28"/>
  </w:num>
  <w:num w:numId="2" w16cid:durableId="1308127746">
    <w:abstractNumId w:val="8"/>
  </w:num>
  <w:num w:numId="3" w16cid:durableId="547109350">
    <w:abstractNumId w:val="22"/>
  </w:num>
  <w:num w:numId="4" w16cid:durableId="241837120">
    <w:abstractNumId w:val="1"/>
  </w:num>
  <w:num w:numId="5" w16cid:durableId="504173675">
    <w:abstractNumId w:val="43"/>
  </w:num>
  <w:num w:numId="6" w16cid:durableId="456989420">
    <w:abstractNumId w:val="31"/>
  </w:num>
  <w:num w:numId="7" w16cid:durableId="1331563640">
    <w:abstractNumId w:val="15"/>
  </w:num>
  <w:num w:numId="8" w16cid:durableId="1561360363">
    <w:abstractNumId w:val="7"/>
  </w:num>
  <w:num w:numId="9" w16cid:durableId="1091927984">
    <w:abstractNumId w:val="29"/>
  </w:num>
  <w:num w:numId="10" w16cid:durableId="1714116550">
    <w:abstractNumId w:val="32"/>
  </w:num>
  <w:num w:numId="11" w16cid:durableId="1536574696">
    <w:abstractNumId w:val="42"/>
  </w:num>
  <w:num w:numId="12" w16cid:durableId="1145968235">
    <w:abstractNumId w:val="44"/>
  </w:num>
  <w:num w:numId="13" w16cid:durableId="629747308">
    <w:abstractNumId w:val="40"/>
  </w:num>
  <w:num w:numId="14" w16cid:durableId="1274744839">
    <w:abstractNumId w:val="2"/>
  </w:num>
  <w:num w:numId="15" w16cid:durableId="726074206">
    <w:abstractNumId w:val="47"/>
  </w:num>
  <w:num w:numId="16" w16cid:durableId="1034648303">
    <w:abstractNumId w:val="27"/>
  </w:num>
  <w:num w:numId="17" w16cid:durableId="995110650">
    <w:abstractNumId w:val="6"/>
  </w:num>
  <w:num w:numId="18" w16cid:durableId="677805054">
    <w:abstractNumId w:val="19"/>
  </w:num>
  <w:num w:numId="19" w16cid:durableId="18822251">
    <w:abstractNumId w:val="45"/>
  </w:num>
  <w:num w:numId="20" w16cid:durableId="1594321821">
    <w:abstractNumId w:val="46"/>
  </w:num>
  <w:num w:numId="21" w16cid:durableId="1530877384">
    <w:abstractNumId w:val="30"/>
  </w:num>
  <w:num w:numId="22" w16cid:durableId="19743095">
    <w:abstractNumId w:val="25"/>
  </w:num>
  <w:num w:numId="23" w16cid:durableId="1992632861">
    <w:abstractNumId w:val="14"/>
  </w:num>
  <w:num w:numId="24" w16cid:durableId="1327246988">
    <w:abstractNumId w:val="21"/>
  </w:num>
  <w:num w:numId="25" w16cid:durableId="557282855">
    <w:abstractNumId w:val="16"/>
  </w:num>
  <w:num w:numId="26" w16cid:durableId="56366159">
    <w:abstractNumId w:val="37"/>
  </w:num>
  <w:num w:numId="27" w16cid:durableId="380903248">
    <w:abstractNumId w:val="10"/>
  </w:num>
  <w:num w:numId="28" w16cid:durableId="26219985">
    <w:abstractNumId w:val="35"/>
  </w:num>
  <w:num w:numId="29" w16cid:durableId="1399476699">
    <w:abstractNumId w:val="33"/>
  </w:num>
  <w:num w:numId="30" w16cid:durableId="195167294">
    <w:abstractNumId w:val="3"/>
  </w:num>
  <w:num w:numId="31" w16cid:durableId="165478936">
    <w:abstractNumId w:val="12"/>
  </w:num>
  <w:num w:numId="32" w16cid:durableId="765685627">
    <w:abstractNumId w:val="17"/>
  </w:num>
  <w:num w:numId="33" w16cid:durableId="112528255">
    <w:abstractNumId w:val="4"/>
  </w:num>
  <w:num w:numId="34" w16cid:durableId="868878878">
    <w:abstractNumId w:val="34"/>
  </w:num>
  <w:num w:numId="35" w16cid:durableId="1546218259">
    <w:abstractNumId w:val="0"/>
  </w:num>
  <w:num w:numId="36" w16cid:durableId="665518811">
    <w:abstractNumId w:val="24"/>
  </w:num>
  <w:num w:numId="37" w16cid:durableId="49616346">
    <w:abstractNumId w:val="38"/>
  </w:num>
  <w:num w:numId="38" w16cid:durableId="1922448154">
    <w:abstractNumId w:val="11"/>
  </w:num>
  <w:num w:numId="39" w16cid:durableId="1563175609">
    <w:abstractNumId w:val="39"/>
  </w:num>
  <w:num w:numId="40" w16cid:durableId="2062360957">
    <w:abstractNumId w:val="13"/>
  </w:num>
  <w:num w:numId="41" w16cid:durableId="1402556865">
    <w:abstractNumId w:val="20"/>
  </w:num>
  <w:num w:numId="42" w16cid:durableId="552889376">
    <w:abstractNumId w:val="23"/>
  </w:num>
  <w:num w:numId="43" w16cid:durableId="1918204979">
    <w:abstractNumId w:val="26"/>
  </w:num>
  <w:num w:numId="44" w16cid:durableId="250086624">
    <w:abstractNumId w:val="48"/>
  </w:num>
  <w:num w:numId="45" w16cid:durableId="1692948802">
    <w:abstractNumId w:val="9"/>
  </w:num>
  <w:num w:numId="46" w16cid:durableId="404110092">
    <w:abstractNumId w:val="36"/>
  </w:num>
  <w:num w:numId="47" w16cid:durableId="765880486">
    <w:abstractNumId w:val="5"/>
  </w:num>
  <w:num w:numId="48" w16cid:durableId="1481847631">
    <w:abstractNumId w:val="41"/>
  </w:num>
  <w:num w:numId="49" w16cid:durableId="3735771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SortMethod w:val="0000"/>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1C7"/>
    <w:rsid w:val="000030ED"/>
    <w:rsid w:val="00003FD8"/>
    <w:rsid w:val="00005A7B"/>
    <w:rsid w:val="00011983"/>
    <w:rsid w:val="000176C8"/>
    <w:rsid w:val="00026B46"/>
    <w:rsid w:val="00031476"/>
    <w:rsid w:val="00035489"/>
    <w:rsid w:val="0003636E"/>
    <w:rsid w:val="000370E5"/>
    <w:rsid w:val="00041A28"/>
    <w:rsid w:val="00044985"/>
    <w:rsid w:val="00044FEA"/>
    <w:rsid w:val="00051562"/>
    <w:rsid w:val="00052021"/>
    <w:rsid w:val="0005785F"/>
    <w:rsid w:val="0006287E"/>
    <w:rsid w:val="00065AE7"/>
    <w:rsid w:val="000768A9"/>
    <w:rsid w:val="00077E43"/>
    <w:rsid w:val="00080182"/>
    <w:rsid w:val="0008161C"/>
    <w:rsid w:val="000867E9"/>
    <w:rsid w:val="00086C1E"/>
    <w:rsid w:val="00086DC9"/>
    <w:rsid w:val="000930B2"/>
    <w:rsid w:val="00093327"/>
    <w:rsid w:val="000961D0"/>
    <w:rsid w:val="00097697"/>
    <w:rsid w:val="000A1023"/>
    <w:rsid w:val="000A1826"/>
    <w:rsid w:val="000A23A2"/>
    <w:rsid w:val="000A494A"/>
    <w:rsid w:val="000A50A6"/>
    <w:rsid w:val="000A7110"/>
    <w:rsid w:val="000B4B6E"/>
    <w:rsid w:val="000B7B84"/>
    <w:rsid w:val="000B7E1C"/>
    <w:rsid w:val="000C0DB7"/>
    <w:rsid w:val="000C7820"/>
    <w:rsid w:val="000D3A9B"/>
    <w:rsid w:val="000D47FF"/>
    <w:rsid w:val="000D7B8F"/>
    <w:rsid w:val="000E09DC"/>
    <w:rsid w:val="000E4FA5"/>
    <w:rsid w:val="000F1666"/>
    <w:rsid w:val="000F4ADD"/>
    <w:rsid w:val="000F5C19"/>
    <w:rsid w:val="00105E68"/>
    <w:rsid w:val="001062A4"/>
    <w:rsid w:val="00106604"/>
    <w:rsid w:val="00110056"/>
    <w:rsid w:val="0011055A"/>
    <w:rsid w:val="0012106C"/>
    <w:rsid w:val="00121DDB"/>
    <w:rsid w:val="0012272F"/>
    <w:rsid w:val="0012300F"/>
    <w:rsid w:val="001236E1"/>
    <w:rsid w:val="00130FFC"/>
    <w:rsid w:val="00132321"/>
    <w:rsid w:val="001379C8"/>
    <w:rsid w:val="0014269B"/>
    <w:rsid w:val="00145E71"/>
    <w:rsid w:val="001478BB"/>
    <w:rsid w:val="00151D09"/>
    <w:rsid w:val="00152D37"/>
    <w:rsid w:val="00155ACD"/>
    <w:rsid w:val="00156213"/>
    <w:rsid w:val="001667FF"/>
    <w:rsid w:val="00167AF7"/>
    <w:rsid w:val="00171F9B"/>
    <w:rsid w:val="00173B0C"/>
    <w:rsid w:val="0018040B"/>
    <w:rsid w:val="00191E8F"/>
    <w:rsid w:val="00192F3B"/>
    <w:rsid w:val="00194211"/>
    <w:rsid w:val="00195E05"/>
    <w:rsid w:val="001972C5"/>
    <w:rsid w:val="001A1C0F"/>
    <w:rsid w:val="001A23A2"/>
    <w:rsid w:val="001A26D6"/>
    <w:rsid w:val="001A31C5"/>
    <w:rsid w:val="001B4B97"/>
    <w:rsid w:val="001B4E89"/>
    <w:rsid w:val="001C4991"/>
    <w:rsid w:val="001D7E44"/>
    <w:rsid w:val="001E7261"/>
    <w:rsid w:val="001F019E"/>
    <w:rsid w:val="001F0F7C"/>
    <w:rsid w:val="001F171E"/>
    <w:rsid w:val="001F4552"/>
    <w:rsid w:val="00200126"/>
    <w:rsid w:val="002060F7"/>
    <w:rsid w:val="00207AA1"/>
    <w:rsid w:val="00214F23"/>
    <w:rsid w:val="00222C5A"/>
    <w:rsid w:val="00223576"/>
    <w:rsid w:val="00224011"/>
    <w:rsid w:val="00224A47"/>
    <w:rsid w:val="002275B2"/>
    <w:rsid w:val="00231128"/>
    <w:rsid w:val="00231801"/>
    <w:rsid w:val="002344A0"/>
    <w:rsid w:val="00234876"/>
    <w:rsid w:val="00244ABE"/>
    <w:rsid w:val="0024764A"/>
    <w:rsid w:val="00251A3D"/>
    <w:rsid w:val="00254135"/>
    <w:rsid w:val="002558BA"/>
    <w:rsid w:val="00256A5F"/>
    <w:rsid w:val="00257894"/>
    <w:rsid w:val="0026041D"/>
    <w:rsid w:val="00260743"/>
    <w:rsid w:val="002647B6"/>
    <w:rsid w:val="0026780A"/>
    <w:rsid w:val="00272034"/>
    <w:rsid w:val="00273D6D"/>
    <w:rsid w:val="00276AA4"/>
    <w:rsid w:val="00276B9F"/>
    <w:rsid w:val="0028223E"/>
    <w:rsid w:val="002838A5"/>
    <w:rsid w:val="00283A50"/>
    <w:rsid w:val="00290344"/>
    <w:rsid w:val="002955A2"/>
    <w:rsid w:val="00296929"/>
    <w:rsid w:val="002A2EE1"/>
    <w:rsid w:val="002A3262"/>
    <w:rsid w:val="002A37C9"/>
    <w:rsid w:val="002A4348"/>
    <w:rsid w:val="002B0B5B"/>
    <w:rsid w:val="002B3595"/>
    <w:rsid w:val="002B37CD"/>
    <w:rsid w:val="002B5441"/>
    <w:rsid w:val="002B6705"/>
    <w:rsid w:val="002C0DED"/>
    <w:rsid w:val="002C1447"/>
    <w:rsid w:val="002C2056"/>
    <w:rsid w:val="002C2DBA"/>
    <w:rsid w:val="002C2EAA"/>
    <w:rsid w:val="002C4AD6"/>
    <w:rsid w:val="002C72E4"/>
    <w:rsid w:val="002D1A54"/>
    <w:rsid w:val="002D2AF9"/>
    <w:rsid w:val="002D59D7"/>
    <w:rsid w:val="002D6B39"/>
    <w:rsid w:val="002D7DFF"/>
    <w:rsid w:val="002E5457"/>
    <w:rsid w:val="002F29FD"/>
    <w:rsid w:val="002F56BC"/>
    <w:rsid w:val="002F5AFD"/>
    <w:rsid w:val="002F6F1A"/>
    <w:rsid w:val="00302AB2"/>
    <w:rsid w:val="00304DD2"/>
    <w:rsid w:val="00315997"/>
    <w:rsid w:val="00317D56"/>
    <w:rsid w:val="00322730"/>
    <w:rsid w:val="00327E10"/>
    <w:rsid w:val="003307BD"/>
    <w:rsid w:val="00331CB5"/>
    <w:rsid w:val="003342C8"/>
    <w:rsid w:val="0033473E"/>
    <w:rsid w:val="0034108D"/>
    <w:rsid w:val="0034336E"/>
    <w:rsid w:val="00347041"/>
    <w:rsid w:val="0035191E"/>
    <w:rsid w:val="00352820"/>
    <w:rsid w:val="00356424"/>
    <w:rsid w:val="00357901"/>
    <w:rsid w:val="0036114F"/>
    <w:rsid w:val="00361D6F"/>
    <w:rsid w:val="00373DB2"/>
    <w:rsid w:val="003816A6"/>
    <w:rsid w:val="00382EF6"/>
    <w:rsid w:val="00384084"/>
    <w:rsid w:val="00387CA2"/>
    <w:rsid w:val="00391BA0"/>
    <w:rsid w:val="00391D4D"/>
    <w:rsid w:val="00394658"/>
    <w:rsid w:val="00396DE9"/>
    <w:rsid w:val="00397E7F"/>
    <w:rsid w:val="003A1A99"/>
    <w:rsid w:val="003B0640"/>
    <w:rsid w:val="003B2B51"/>
    <w:rsid w:val="003B3FFA"/>
    <w:rsid w:val="003B4455"/>
    <w:rsid w:val="003B4B2D"/>
    <w:rsid w:val="003B4C89"/>
    <w:rsid w:val="003B51C7"/>
    <w:rsid w:val="003B5FC5"/>
    <w:rsid w:val="003B6457"/>
    <w:rsid w:val="003B65BE"/>
    <w:rsid w:val="003C6E9E"/>
    <w:rsid w:val="003D3DCF"/>
    <w:rsid w:val="003E3B90"/>
    <w:rsid w:val="003E5AFC"/>
    <w:rsid w:val="003E7BF3"/>
    <w:rsid w:val="003E7D2D"/>
    <w:rsid w:val="003F1D10"/>
    <w:rsid w:val="003F245A"/>
    <w:rsid w:val="00404BE3"/>
    <w:rsid w:val="0041045E"/>
    <w:rsid w:val="00413813"/>
    <w:rsid w:val="00421D48"/>
    <w:rsid w:val="00424679"/>
    <w:rsid w:val="00425857"/>
    <w:rsid w:val="00432BC9"/>
    <w:rsid w:val="004334A6"/>
    <w:rsid w:val="004349BA"/>
    <w:rsid w:val="004374A3"/>
    <w:rsid w:val="00440408"/>
    <w:rsid w:val="00445F2D"/>
    <w:rsid w:val="00446C98"/>
    <w:rsid w:val="00450088"/>
    <w:rsid w:val="004506B0"/>
    <w:rsid w:val="00450EC5"/>
    <w:rsid w:val="00473923"/>
    <w:rsid w:val="00475102"/>
    <w:rsid w:val="00482F1A"/>
    <w:rsid w:val="00483DB7"/>
    <w:rsid w:val="00484D0D"/>
    <w:rsid w:val="00484D61"/>
    <w:rsid w:val="00487658"/>
    <w:rsid w:val="00492A4B"/>
    <w:rsid w:val="00492BDD"/>
    <w:rsid w:val="004945DF"/>
    <w:rsid w:val="004972A4"/>
    <w:rsid w:val="00497A40"/>
    <w:rsid w:val="004A1FB1"/>
    <w:rsid w:val="004A2A5C"/>
    <w:rsid w:val="004A4E20"/>
    <w:rsid w:val="004B017C"/>
    <w:rsid w:val="004B7590"/>
    <w:rsid w:val="004B7D0A"/>
    <w:rsid w:val="004C3363"/>
    <w:rsid w:val="004C40ED"/>
    <w:rsid w:val="004C7706"/>
    <w:rsid w:val="004D1757"/>
    <w:rsid w:val="004D2DD3"/>
    <w:rsid w:val="004D2EAE"/>
    <w:rsid w:val="004D620F"/>
    <w:rsid w:val="004E0085"/>
    <w:rsid w:val="004E06C1"/>
    <w:rsid w:val="004E3F80"/>
    <w:rsid w:val="004E42B3"/>
    <w:rsid w:val="004E6290"/>
    <w:rsid w:val="005003E4"/>
    <w:rsid w:val="00501290"/>
    <w:rsid w:val="0050506B"/>
    <w:rsid w:val="0050636A"/>
    <w:rsid w:val="00511AA5"/>
    <w:rsid w:val="00512077"/>
    <w:rsid w:val="00513103"/>
    <w:rsid w:val="00513CF9"/>
    <w:rsid w:val="00522C8D"/>
    <w:rsid w:val="00532FE1"/>
    <w:rsid w:val="00533D59"/>
    <w:rsid w:val="00535E57"/>
    <w:rsid w:val="00540BF4"/>
    <w:rsid w:val="005410C6"/>
    <w:rsid w:val="00543003"/>
    <w:rsid w:val="005453B4"/>
    <w:rsid w:val="00554877"/>
    <w:rsid w:val="00554B4A"/>
    <w:rsid w:val="005561E2"/>
    <w:rsid w:val="00560315"/>
    <w:rsid w:val="005605D3"/>
    <w:rsid w:val="0056149E"/>
    <w:rsid w:val="00562035"/>
    <w:rsid w:val="00563B82"/>
    <w:rsid w:val="00563E79"/>
    <w:rsid w:val="005648B5"/>
    <w:rsid w:val="00570D66"/>
    <w:rsid w:val="00571A0B"/>
    <w:rsid w:val="00577D8B"/>
    <w:rsid w:val="00585905"/>
    <w:rsid w:val="00591D5E"/>
    <w:rsid w:val="00591F58"/>
    <w:rsid w:val="00593963"/>
    <w:rsid w:val="00594111"/>
    <w:rsid w:val="005964EF"/>
    <w:rsid w:val="00596BAA"/>
    <w:rsid w:val="005A41B3"/>
    <w:rsid w:val="005A47C1"/>
    <w:rsid w:val="005B1402"/>
    <w:rsid w:val="005B319C"/>
    <w:rsid w:val="005B5947"/>
    <w:rsid w:val="005B671E"/>
    <w:rsid w:val="005C0C84"/>
    <w:rsid w:val="005C1D10"/>
    <w:rsid w:val="005C548B"/>
    <w:rsid w:val="005D04AF"/>
    <w:rsid w:val="005D27F7"/>
    <w:rsid w:val="005E4852"/>
    <w:rsid w:val="005E652E"/>
    <w:rsid w:val="005F187E"/>
    <w:rsid w:val="005F65C8"/>
    <w:rsid w:val="006009E9"/>
    <w:rsid w:val="00601142"/>
    <w:rsid w:val="006027E7"/>
    <w:rsid w:val="00604DA3"/>
    <w:rsid w:val="00610F56"/>
    <w:rsid w:val="006160F6"/>
    <w:rsid w:val="006214FD"/>
    <w:rsid w:val="00625494"/>
    <w:rsid w:val="00626D83"/>
    <w:rsid w:val="00627CFC"/>
    <w:rsid w:val="00630424"/>
    <w:rsid w:val="006309BE"/>
    <w:rsid w:val="0063371A"/>
    <w:rsid w:val="00635063"/>
    <w:rsid w:val="00640A17"/>
    <w:rsid w:val="00640BDF"/>
    <w:rsid w:val="006446C9"/>
    <w:rsid w:val="00646FDD"/>
    <w:rsid w:val="00650641"/>
    <w:rsid w:val="00650EFC"/>
    <w:rsid w:val="00653425"/>
    <w:rsid w:val="00653B23"/>
    <w:rsid w:val="006544FE"/>
    <w:rsid w:val="006545F9"/>
    <w:rsid w:val="00661BC5"/>
    <w:rsid w:val="00662219"/>
    <w:rsid w:val="006631E3"/>
    <w:rsid w:val="00663A6B"/>
    <w:rsid w:val="0067265B"/>
    <w:rsid w:val="00674FA6"/>
    <w:rsid w:val="006752F5"/>
    <w:rsid w:val="0067552D"/>
    <w:rsid w:val="006826BA"/>
    <w:rsid w:val="006838A5"/>
    <w:rsid w:val="0068637B"/>
    <w:rsid w:val="00690052"/>
    <w:rsid w:val="006954B3"/>
    <w:rsid w:val="006A20FA"/>
    <w:rsid w:val="006B0DEA"/>
    <w:rsid w:val="006B2513"/>
    <w:rsid w:val="006B520E"/>
    <w:rsid w:val="006B7036"/>
    <w:rsid w:val="006C3775"/>
    <w:rsid w:val="006C4340"/>
    <w:rsid w:val="006C6826"/>
    <w:rsid w:val="006D1CDD"/>
    <w:rsid w:val="006D3458"/>
    <w:rsid w:val="006D4B82"/>
    <w:rsid w:val="006E20B4"/>
    <w:rsid w:val="006E3B3A"/>
    <w:rsid w:val="006E3EAC"/>
    <w:rsid w:val="006F0F4F"/>
    <w:rsid w:val="006F2967"/>
    <w:rsid w:val="006F2A5C"/>
    <w:rsid w:val="006F7301"/>
    <w:rsid w:val="006F7B10"/>
    <w:rsid w:val="00700409"/>
    <w:rsid w:val="0070592F"/>
    <w:rsid w:val="00706EE5"/>
    <w:rsid w:val="00707967"/>
    <w:rsid w:val="007109F2"/>
    <w:rsid w:val="007113F6"/>
    <w:rsid w:val="0071175A"/>
    <w:rsid w:val="00711766"/>
    <w:rsid w:val="00715F11"/>
    <w:rsid w:val="00724D1D"/>
    <w:rsid w:val="007336C6"/>
    <w:rsid w:val="00733CB1"/>
    <w:rsid w:val="00734770"/>
    <w:rsid w:val="00740244"/>
    <w:rsid w:val="0074780E"/>
    <w:rsid w:val="00750623"/>
    <w:rsid w:val="00753495"/>
    <w:rsid w:val="00756D5E"/>
    <w:rsid w:val="007629F9"/>
    <w:rsid w:val="00767716"/>
    <w:rsid w:val="0077415A"/>
    <w:rsid w:val="007826D9"/>
    <w:rsid w:val="007829D4"/>
    <w:rsid w:val="007833B0"/>
    <w:rsid w:val="00783800"/>
    <w:rsid w:val="00784B21"/>
    <w:rsid w:val="00790071"/>
    <w:rsid w:val="00790424"/>
    <w:rsid w:val="007911B1"/>
    <w:rsid w:val="00793277"/>
    <w:rsid w:val="00794D6B"/>
    <w:rsid w:val="00796749"/>
    <w:rsid w:val="0079726B"/>
    <w:rsid w:val="007A3838"/>
    <w:rsid w:val="007A5EDF"/>
    <w:rsid w:val="007B5921"/>
    <w:rsid w:val="007B5978"/>
    <w:rsid w:val="007B59E3"/>
    <w:rsid w:val="007B71C4"/>
    <w:rsid w:val="007C2B29"/>
    <w:rsid w:val="007D2DA5"/>
    <w:rsid w:val="007E0A7A"/>
    <w:rsid w:val="007E3BD4"/>
    <w:rsid w:val="007E4F60"/>
    <w:rsid w:val="007E63F3"/>
    <w:rsid w:val="007F2371"/>
    <w:rsid w:val="007F7BD6"/>
    <w:rsid w:val="00801923"/>
    <w:rsid w:val="00824B1B"/>
    <w:rsid w:val="00826212"/>
    <w:rsid w:val="008308B7"/>
    <w:rsid w:val="00834B87"/>
    <w:rsid w:val="0083525F"/>
    <w:rsid w:val="00841FE1"/>
    <w:rsid w:val="0084540C"/>
    <w:rsid w:val="008461C0"/>
    <w:rsid w:val="0085083A"/>
    <w:rsid w:val="008567E7"/>
    <w:rsid w:val="008659D2"/>
    <w:rsid w:val="00867D1A"/>
    <w:rsid w:val="008820F3"/>
    <w:rsid w:val="008823F2"/>
    <w:rsid w:val="00882AE9"/>
    <w:rsid w:val="0088398B"/>
    <w:rsid w:val="008861E7"/>
    <w:rsid w:val="008921C8"/>
    <w:rsid w:val="00892A68"/>
    <w:rsid w:val="00892F8B"/>
    <w:rsid w:val="008934D7"/>
    <w:rsid w:val="0089425F"/>
    <w:rsid w:val="00897464"/>
    <w:rsid w:val="008A4BF0"/>
    <w:rsid w:val="008A5969"/>
    <w:rsid w:val="008A7335"/>
    <w:rsid w:val="008B2290"/>
    <w:rsid w:val="008B22EB"/>
    <w:rsid w:val="008B3D39"/>
    <w:rsid w:val="008B3DCE"/>
    <w:rsid w:val="008B6568"/>
    <w:rsid w:val="008B66A0"/>
    <w:rsid w:val="008B7F14"/>
    <w:rsid w:val="008C53E5"/>
    <w:rsid w:val="008C7C9D"/>
    <w:rsid w:val="008D05A7"/>
    <w:rsid w:val="008D1A27"/>
    <w:rsid w:val="008D29E1"/>
    <w:rsid w:val="008E1FBD"/>
    <w:rsid w:val="008E3632"/>
    <w:rsid w:val="008E573D"/>
    <w:rsid w:val="008E57F9"/>
    <w:rsid w:val="008E747C"/>
    <w:rsid w:val="008F00E9"/>
    <w:rsid w:val="008F0CFE"/>
    <w:rsid w:val="008F153D"/>
    <w:rsid w:val="008F34B0"/>
    <w:rsid w:val="008F7246"/>
    <w:rsid w:val="008F7F9D"/>
    <w:rsid w:val="0090164B"/>
    <w:rsid w:val="00901991"/>
    <w:rsid w:val="009025C2"/>
    <w:rsid w:val="0090319B"/>
    <w:rsid w:val="00910EA0"/>
    <w:rsid w:val="0092733B"/>
    <w:rsid w:val="00927988"/>
    <w:rsid w:val="00932522"/>
    <w:rsid w:val="00933316"/>
    <w:rsid w:val="00946C65"/>
    <w:rsid w:val="0095018B"/>
    <w:rsid w:val="00950414"/>
    <w:rsid w:val="00950623"/>
    <w:rsid w:val="009521F7"/>
    <w:rsid w:val="00955071"/>
    <w:rsid w:val="009558CF"/>
    <w:rsid w:val="00956845"/>
    <w:rsid w:val="00962C0A"/>
    <w:rsid w:val="00965033"/>
    <w:rsid w:val="00967041"/>
    <w:rsid w:val="00971700"/>
    <w:rsid w:val="00973702"/>
    <w:rsid w:val="00977D18"/>
    <w:rsid w:val="00980D9E"/>
    <w:rsid w:val="00981627"/>
    <w:rsid w:val="009837CD"/>
    <w:rsid w:val="00993675"/>
    <w:rsid w:val="00993A92"/>
    <w:rsid w:val="0099536B"/>
    <w:rsid w:val="009A4C63"/>
    <w:rsid w:val="009B05C8"/>
    <w:rsid w:val="009B53F3"/>
    <w:rsid w:val="009B67C9"/>
    <w:rsid w:val="009C1629"/>
    <w:rsid w:val="009C66BF"/>
    <w:rsid w:val="009C6D0A"/>
    <w:rsid w:val="009D0AF0"/>
    <w:rsid w:val="009D2431"/>
    <w:rsid w:val="009D5D14"/>
    <w:rsid w:val="009D7608"/>
    <w:rsid w:val="009E0A4A"/>
    <w:rsid w:val="009E59A6"/>
    <w:rsid w:val="009E703F"/>
    <w:rsid w:val="009F27E8"/>
    <w:rsid w:val="00A00E9D"/>
    <w:rsid w:val="00A02B68"/>
    <w:rsid w:val="00A050F0"/>
    <w:rsid w:val="00A0593A"/>
    <w:rsid w:val="00A11FCA"/>
    <w:rsid w:val="00A12A66"/>
    <w:rsid w:val="00A17D48"/>
    <w:rsid w:val="00A234A3"/>
    <w:rsid w:val="00A24BCD"/>
    <w:rsid w:val="00A262E4"/>
    <w:rsid w:val="00A317D1"/>
    <w:rsid w:val="00A333D7"/>
    <w:rsid w:val="00A362FE"/>
    <w:rsid w:val="00A36808"/>
    <w:rsid w:val="00A400D9"/>
    <w:rsid w:val="00A4075A"/>
    <w:rsid w:val="00A40C79"/>
    <w:rsid w:val="00A43572"/>
    <w:rsid w:val="00A479E8"/>
    <w:rsid w:val="00A51D06"/>
    <w:rsid w:val="00A553D0"/>
    <w:rsid w:val="00A60613"/>
    <w:rsid w:val="00A63079"/>
    <w:rsid w:val="00A70855"/>
    <w:rsid w:val="00A739D2"/>
    <w:rsid w:val="00A81FAF"/>
    <w:rsid w:val="00A82A1E"/>
    <w:rsid w:val="00A84D44"/>
    <w:rsid w:val="00A86F0A"/>
    <w:rsid w:val="00A872EF"/>
    <w:rsid w:val="00A91A2B"/>
    <w:rsid w:val="00A93736"/>
    <w:rsid w:val="00A93FC1"/>
    <w:rsid w:val="00A962CB"/>
    <w:rsid w:val="00AA02A3"/>
    <w:rsid w:val="00AA138E"/>
    <w:rsid w:val="00AA34FD"/>
    <w:rsid w:val="00AA6EC3"/>
    <w:rsid w:val="00AA7713"/>
    <w:rsid w:val="00AB05F8"/>
    <w:rsid w:val="00AB1A87"/>
    <w:rsid w:val="00AB22DE"/>
    <w:rsid w:val="00AB33E3"/>
    <w:rsid w:val="00AB501C"/>
    <w:rsid w:val="00AD415E"/>
    <w:rsid w:val="00AD49A3"/>
    <w:rsid w:val="00AD7607"/>
    <w:rsid w:val="00AF2EAF"/>
    <w:rsid w:val="00AF3B16"/>
    <w:rsid w:val="00AF4FD0"/>
    <w:rsid w:val="00AF676C"/>
    <w:rsid w:val="00B00DDC"/>
    <w:rsid w:val="00B030F9"/>
    <w:rsid w:val="00B03551"/>
    <w:rsid w:val="00B06311"/>
    <w:rsid w:val="00B07844"/>
    <w:rsid w:val="00B07EE4"/>
    <w:rsid w:val="00B13BD7"/>
    <w:rsid w:val="00B17684"/>
    <w:rsid w:val="00B206CB"/>
    <w:rsid w:val="00B23068"/>
    <w:rsid w:val="00B25F81"/>
    <w:rsid w:val="00B26B3A"/>
    <w:rsid w:val="00B26C1F"/>
    <w:rsid w:val="00B36783"/>
    <w:rsid w:val="00B36817"/>
    <w:rsid w:val="00B36A71"/>
    <w:rsid w:val="00B44D9E"/>
    <w:rsid w:val="00B46099"/>
    <w:rsid w:val="00B531CB"/>
    <w:rsid w:val="00B54A6A"/>
    <w:rsid w:val="00B55C2D"/>
    <w:rsid w:val="00B567FA"/>
    <w:rsid w:val="00B65472"/>
    <w:rsid w:val="00B70762"/>
    <w:rsid w:val="00B72343"/>
    <w:rsid w:val="00B75E53"/>
    <w:rsid w:val="00B84D5E"/>
    <w:rsid w:val="00BA0441"/>
    <w:rsid w:val="00BA2D4B"/>
    <w:rsid w:val="00BB22DA"/>
    <w:rsid w:val="00BB38E9"/>
    <w:rsid w:val="00BB6247"/>
    <w:rsid w:val="00BC37FB"/>
    <w:rsid w:val="00BC6FA6"/>
    <w:rsid w:val="00BD2BEF"/>
    <w:rsid w:val="00BD3205"/>
    <w:rsid w:val="00BD41C7"/>
    <w:rsid w:val="00BD56A3"/>
    <w:rsid w:val="00BD5DB6"/>
    <w:rsid w:val="00BD7CE1"/>
    <w:rsid w:val="00BE077B"/>
    <w:rsid w:val="00BE28D6"/>
    <w:rsid w:val="00BE36FF"/>
    <w:rsid w:val="00BE3FEC"/>
    <w:rsid w:val="00BF1063"/>
    <w:rsid w:val="00BF1D5E"/>
    <w:rsid w:val="00BF4A27"/>
    <w:rsid w:val="00BF57F2"/>
    <w:rsid w:val="00BF5AE3"/>
    <w:rsid w:val="00BF67C6"/>
    <w:rsid w:val="00C00528"/>
    <w:rsid w:val="00C12C62"/>
    <w:rsid w:val="00C12EFD"/>
    <w:rsid w:val="00C15DEE"/>
    <w:rsid w:val="00C1661B"/>
    <w:rsid w:val="00C174B4"/>
    <w:rsid w:val="00C177B4"/>
    <w:rsid w:val="00C20B96"/>
    <w:rsid w:val="00C210ED"/>
    <w:rsid w:val="00C24308"/>
    <w:rsid w:val="00C251C0"/>
    <w:rsid w:val="00C27A63"/>
    <w:rsid w:val="00C30B7D"/>
    <w:rsid w:val="00C32FDF"/>
    <w:rsid w:val="00C340D3"/>
    <w:rsid w:val="00C363E8"/>
    <w:rsid w:val="00C37129"/>
    <w:rsid w:val="00C41A48"/>
    <w:rsid w:val="00C41D68"/>
    <w:rsid w:val="00C427AD"/>
    <w:rsid w:val="00C502F9"/>
    <w:rsid w:val="00C520E7"/>
    <w:rsid w:val="00C561AC"/>
    <w:rsid w:val="00C56DFE"/>
    <w:rsid w:val="00C653C8"/>
    <w:rsid w:val="00C65A71"/>
    <w:rsid w:val="00C66A9D"/>
    <w:rsid w:val="00C70A60"/>
    <w:rsid w:val="00C73F22"/>
    <w:rsid w:val="00C83A72"/>
    <w:rsid w:val="00C87F88"/>
    <w:rsid w:val="00C90EF9"/>
    <w:rsid w:val="00C915B1"/>
    <w:rsid w:val="00CA1238"/>
    <w:rsid w:val="00CA289A"/>
    <w:rsid w:val="00CA2DE1"/>
    <w:rsid w:val="00CA3C2A"/>
    <w:rsid w:val="00CA7588"/>
    <w:rsid w:val="00CB39FC"/>
    <w:rsid w:val="00CB503A"/>
    <w:rsid w:val="00CB54BA"/>
    <w:rsid w:val="00CB6D99"/>
    <w:rsid w:val="00CC1416"/>
    <w:rsid w:val="00CC1FA6"/>
    <w:rsid w:val="00CC3E47"/>
    <w:rsid w:val="00CD14EE"/>
    <w:rsid w:val="00CE0A12"/>
    <w:rsid w:val="00CE4709"/>
    <w:rsid w:val="00CF0A2A"/>
    <w:rsid w:val="00CF22CB"/>
    <w:rsid w:val="00CF3500"/>
    <w:rsid w:val="00D018E3"/>
    <w:rsid w:val="00D02C97"/>
    <w:rsid w:val="00D03E5E"/>
    <w:rsid w:val="00D042AA"/>
    <w:rsid w:val="00D119CF"/>
    <w:rsid w:val="00D21E04"/>
    <w:rsid w:val="00D223EE"/>
    <w:rsid w:val="00D33744"/>
    <w:rsid w:val="00D341FD"/>
    <w:rsid w:val="00D42F2A"/>
    <w:rsid w:val="00D53083"/>
    <w:rsid w:val="00D5423B"/>
    <w:rsid w:val="00D548AD"/>
    <w:rsid w:val="00D55967"/>
    <w:rsid w:val="00D5789F"/>
    <w:rsid w:val="00D6229C"/>
    <w:rsid w:val="00D663FA"/>
    <w:rsid w:val="00D67FBD"/>
    <w:rsid w:val="00D71052"/>
    <w:rsid w:val="00D72E65"/>
    <w:rsid w:val="00D80791"/>
    <w:rsid w:val="00D810AA"/>
    <w:rsid w:val="00D81796"/>
    <w:rsid w:val="00D916E4"/>
    <w:rsid w:val="00D917C2"/>
    <w:rsid w:val="00D92A2B"/>
    <w:rsid w:val="00D94C07"/>
    <w:rsid w:val="00D94F25"/>
    <w:rsid w:val="00D950A8"/>
    <w:rsid w:val="00D960FE"/>
    <w:rsid w:val="00DA09F8"/>
    <w:rsid w:val="00DA5651"/>
    <w:rsid w:val="00DA6BF1"/>
    <w:rsid w:val="00DA7AA7"/>
    <w:rsid w:val="00DB119D"/>
    <w:rsid w:val="00DC0B6A"/>
    <w:rsid w:val="00DC6BD6"/>
    <w:rsid w:val="00DD2639"/>
    <w:rsid w:val="00DD33C4"/>
    <w:rsid w:val="00DE1255"/>
    <w:rsid w:val="00DE786A"/>
    <w:rsid w:val="00DF1371"/>
    <w:rsid w:val="00DF14CA"/>
    <w:rsid w:val="00DF1B85"/>
    <w:rsid w:val="00DF574E"/>
    <w:rsid w:val="00E0144A"/>
    <w:rsid w:val="00E02E8E"/>
    <w:rsid w:val="00E049F7"/>
    <w:rsid w:val="00E04BFA"/>
    <w:rsid w:val="00E079F1"/>
    <w:rsid w:val="00E1089E"/>
    <w:rsid w:val="00E1243B"/>
    <w:rsid w:val="00E12AE4"/>
    <w:rsid w:val="00E12AEB"/>
    <w:rsid w:val="00E131B7"/>
    <w:rsid w:val="00E15DA0"/>
    <w:rsid w:val="00E17CDE"/>
    <w:rsid w:val="00E23E9B"/>
    <w:rsid w:val="00E24950"/>
    <w:rsid w:val="00E252E4"/>
    <w:rsid w:val="00E326CC"/>
    <w:rsid w:val="00E354FB"/>
    <w:rsid w:val="00E3744B"/>
    <w:rsid w:val="00E43A5D"/>
    <w:rsid w:val="00E524AD"/>
    <w:rsid w:val="00E53F54"/>
    <w:rsid w:val="00E55638"/>
    <w:rsid w:val="00E5620F"/>
    <w:rsid w:val="00E62232"/>
    <w:rsid w:val="00E625BF"/>
    <w:rsid w:val="00E62640"/>
    <w:rsid w:val="00E66465"/>
    <w:rsid w:val="00E71FA7"/>
    <w:rsid w:val="00E73363"/>
    <w:rsid w:val="00E73648"/>
    <w:rsid w:val="00E777CB"/>
    <w:rsid w:val="00E8461F"/>
    <w:rsid w:val="00E91001"/>
    <w:rsid w:val="00E923DE"/>
    <w:rsid w:val="00EA1A11"/>
    <w:rsid w:val="00EB3075"/>
    <w:rsid w:val="00EB4552"/>
    <w:rsid w:val="00EB481C"/>
    <w:rsid w:val="00EC1334"/>
    <w:rsid w:val="00EC1F79"/>
    <w:rsid w:val="00EC28D9"/>
    <w:rsid w:val="00EC47AE"/>
    <w:rsid w:val="00EC7701"/>
    <w:rsid w:val="00ED08B9"/>
    <w:rsid w:val="00ED1E60"/>
    <w:rsid w:val="00ED2081"/>
    <w:rsid w:val="00ED47C8"/>
    <w:rsid w:val="00ED791D"/>
    <w:rsid w:val="00EE02C8"/>
    <w:rsid w:val="00EE1BD9"/>
    <w:rsid w:val="00EE22E9"/>
    <w:rsid w:val="00EE5107"/>
    <w:rsid w:val="00EE7372"/>
    <w:rsid w:val="00EF2D60"/>
    <w:rsid w:val="00EF30FD"/>
    <w:rsid w:val="00EF35C2"/>
    <w:rsid w:val="00EF3C7A"/>
    <w:rsid w:val="00EF4B01"/>
    <w:rsid w:val="00EF5445"/>
    <w:rsid w:val="00F046F4"/>
    <w:rsid w:val="00F070AE"/>
    <w:rsid w:val="00F07244"/>
    <w:rsid w:val="00F12156"/>
    <w:rsid w:val="00F1675A"/>
    <w:rsid w:val="00F17608"/>
    <w:rsid w:val="00F24D4E"/>
    <w:rsid w:val="00F26270"/>
    <w:rsid w:val="00F27600"/>
    <w:rsid w:val="00F27AD8"/>
    <w:rsid w:val="00F31920"/>
    <w:rsid w:val="00F34209"/>
    <w:rsid w:val="00F3741F"/>
    <w:rsid w:val="00F374F2"/>
    <w:rsid w:val="00F4609C"/>
    <w:rsid w:val="00F512D9"/>
    <w:rsid w:val="00F662D1"/>
    <w:rsid w:val="00F67136"/>
    <w:rsid w:val="00F712A6"/>
    <w:rsid w:val="00F715D4"/>
    <w:rsid w:val="00F72A16"/>
    <w:rsid w:val="00F759C8"/>
    <w:rsid w:val="00F75B05"/>
    <w:rsid w:val="00F75CCA"/>
    <w:rsid w:val="00F92376"/>
    <w:rsid w:val="00F936E4"/>
    <w:rsid w:val="00F97894"/>
    <w:rsid w:val="00FA4F70"/>
    <w:rsid w:val="00FA5B22"/>
    <w:rsid w:val="00FB05EE"/>
    <w:rsid w:val="00FB0A9B"/>
    <w:rsid w:val="00FB56AC"/>
    <w:rsid w:val="00FB631B"/>
    <w:rsid w:val="00FB7C77"/>
    <w:rsid w:val="00FC2A13"/>
    <w:rsid w:val="00FC3D52"/>
    <w:rsid w:val="00FC65E8"/>
    <w:rsid w:val="00FD12C7"/>
    <w:rsid w:val="00FD1604"/>
    <w:rsid w:val="00FD17AA"/>
    <w:rsid w:val="00FD18AC"/>
    <w:rsid w:val="00FD1AF1"/>
    <w:rsid w:val="00FD350D"/>
    <w:rsid w:val="00FD4358"/>
    <w:rsid w:val="00FE4045"/>
    <w:rsid w:val="00FF48FB"/>
    <w:rsid w:val="00FF65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8E3914"/>
  <w15:chartTrackingRefBased/>
  <w15:docId w15:val="{93E07A56-1248-481A-987B-48263E6C7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40BF4"/>
    <w:rPr>
      <w:kern w:val="0"/>
      <w:sz w:val="24"/>
      <w:lang w:val="it-IT"/>
      <w14:ligatures w14:val="none"/>
    </w:rPr>
  </w:style>
  <w:style w:type="paragraph" w:styleId="Titolo1">
    <w:name w:val="heading 1"/>
    <w:basedOn w:val="Normale"/>
    <w:link w:val="Titolo1Carattere"/>
    <w:uiPriority w:val="9"/>
    <w:qFormat/>
    <w:rsid w:val="006B520E"/>
    <w:pPr>
      <w:widowControl w:val="0"/>
      <w:autoSpaceDE w:val="0"/>
      <w:autoSpaceDN w:val="0"/>
      <w:spacing w:before="93" w:after="0" w:line="240" w:lineRule="auto"/>
      <w:ind w:left="418"/>
      <w:outlineLvl w:val="0"/>
    </w:pPr>
    <w:rPr>
      <w:rFonts w:ascii="Calibri" w:eastAsia="Calibri" w:hAnsi="Calibri" w:cs="Calibri"/>
      <w:b/>
      <w:bCs/>
      <w:sz w:val="28"/>
      <w:szCs w:val="28"/>
    </w:rPr>
  </w:style>
  <w:style w:type="paragraph" w:styleId="Titolo2">
    <w:name w:val="heading 2"/>
    <w:basedOn w:val="Normale"/>
    <w:next w:val="Normale"/>
    <w:link w:val="Titolo2Carattere"/>
    <w:uiPriority w:val="9"/>
    <w:unhideWhenUsed/>
    <w:qFormat/>
    <w:rsid w:val="003433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autoRedefine/>
    <w:uiPriority w:val="1"/>
    <w:qFormat/>
    <w:rsid w:val="00093327"/>
    <w:pPr>
      <w:widowControl w:val="0"/>
      <w:autoSpaceDE w:val="0"/>
      <w:autoSpaceDN w:val="0"/>
      <w:spacing w:before="116" w:after="0" w:line="276" w:lineRule="auto"/>
      <w:ind w:right="-46"/>
      <w:jc w:val="both"/>
    </w:pPr>
    <w:rPr>
      <w:rFonts w:eastAsia="Calibri" w:cs="Calibri"/>
      <w:kern w:val="2"/>
      <w:szCs w:val="24"/>
      <w:lang w:val="en-GB" w:eastAsia="it-IT" w:bidi="it-IT"/>
      <w14:ligatures w14:val="standardContextual"/>
    </w:rPr>
  </w:style>
  <w:style w:type="character" w:customStyle="1" w:styleId="CorpotestoCarattere">
    <w:name w:val="Corpo testo Carattere"/>
    <w:basedOn w:val="Carpredefinitoparagrafo"/>
    <w:link w:val="Corpotesto"/>
    <w:uiPriority w:val="1"/>
    <w:rsid w:val="00093327"/>
    <w:rPr>
      <w:rFonts w:eastAsia="Calibri" w:cs="Calibri"/>
      <w:sz w:val="24"/>
      <w:szCs w:val="24"/>
      <w:lang w:eastAsia="it-IT" w:bidi="it-IT"/>
    </w:rPr>
  </w:style>
  <w:style w:type="paragraph" w:customStyle="1" w:styleId="Default">
    <w:name w:val="Default"/>
    <w:qFormat/>
    <w:rsid w:val="003B51C7"/>
    <w:pPr>
      <w:autoSpaceDE w:val="0"/>
      <w:autoSpaceDN w:val="0"/>
      <w:adjustRightInd w:val="0"/>
      <w:spacing w:after="0" w:line="240" w:lineRule="auto"/>
    </w:pPr>
    <w:rPr>
      <w:rFonts w:ascii="Calibri" w:hAnsi="Calibri" w:cs="Calibri"/>
      <w:color w:val="000000"/>
      <w:kern w:val="0"/>
      <w:sz w:val="24"/>
      <w:szCs w:val="24"/>
      <w:lang w:val="it-IT"/>
      <w14:ligatures w14:val="none"/>
    </w:rPr>
  </w:style>
  <w:style w:type="paragraph" w:styleId="Titolo">
    <w:name w:val="Title"/>
    <w:basedOn w:val="Normale"/>
    <w:next w:val="Normale"/>
    <w:link w:val="TitoloCarattere"/>
    <w:autoRedefine/>
    <w:uiPriority w:val="10"/>
    <w:qFormat/>
    <w:rsid w:val="003B51C7"/>
    <w:pPr>
      <w:spacing w:after="0" w:line="240" w:lineRule="auto"/>
      <w:contextualSpacing/>
    </w:pPr>
    <w:rPr>
      <w:rFonts w:ascii="Calibri" w:eastAsiaTheme="majorEastAsia" w:hAnsi="Calibri" w:cstheme="majorBidi"/>
      <w:b/>
      <w:spacing w:val="-10"/>
      <w:kern w:val="28"/>
      <w:sz w:val="26"/>
      <w:szCs w:val="56"/>
      <w:lang w:val="en-GB"/>
      <w14:ligatures w14:val="standardContextual"/>
    </w:rPr>
  </w:style>
  <w:style w:type="character" w:customStyle="1" w:styleId="TitoloCarattere">
    <w:name w:val="Titolo Carattere"/>
    <w:basedOn w:val="Carpredefinitoparagrafo"/>
    <w:link w:val="Titolo"/>
    <w:uiPriority w:val="10"/>
    <w:rsid w:val="003B51C7"/>
    <w:rPr>
      <w:rFonts w:ascii="Calibri" w:eastAsiaTheme="majorEastAsia" w:hAnsi="Calibri" w:cstheme="majorBidi"/>
      <w:b/>
      <w:spacing w:val="-10"/>
      <w:kern w:val="28"/>
      <w:sz w:val="26"/>
      <w:szCs w:val="56"/>
    </w:rPr>
  </w:style>
  <w:style w:type="paragraph" w:styleId="Intestazione">
    <w:name w:val="header"/>
    <w:basedOn w:val="Normale"/>
    <w:link w:val="IntestazioneCarattere"/>
    <w:uiPriority w:val="99"/>
    <w:unhideWhenUsed/>
    <w:rsid w:val="00BD41C7"/>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BD41C7"/>
    <w:rPr>
      <w:kern w:val="0"/>
      <w:sz w:val="24"/>
      <w:lang w:val="it-IT"/>
      <w14:ligatures w14:val="none"/>
    </w:rPr>
  </w:style>
  <w:style w:type="paragraph" w:styleId="Pidipagina">
    <w:name w:val="footer"/>
    <w:basedOn w:val="Normale"/>
    <w:link w:val="PidipaginaCarattere"/>
    <w:uiPriority w:val="99"/>
    <w:unhideWhenUsed/>
    <w:rsid w:val="00BD41C7"/>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BD41C7"/>
    <w:rPr>
      <w:kern w:val="0"/>
      <w:sz w:val="24"/>
      <w:lang w:val="it-IT"/>
      <w14:ligatures w14:val="none"/>
    </w:rPr>
  </w:style>
  <w:style w:type="paragraph" w:customStyle="1" w:styleId="TitoloBandoAvviso">
    <w:name w:val="Titolo Bando/Avviso"/>
    <w:basedOn w:val="Normale"/>
    <w:qFormat/>
    <w:rsid w:val="00CF3500"/>
    <w:pPr>
      <w:spacing w:after="0" w:line="240" w:lineRule="auto"/>
      <w:jc w:val="both"/>
    </w:pPr>
    <w:rPr>
      <w:rFonts w:ascii="Arial" w:eastAsiaTheme="minorEastAsia" w:hAnsi="Arial"/>
      <w:color w:val="FFFFFF" w:themeColor="background1"/>
      <w:sz w:val="72"/>
      <w:szCs w:val="24"/>
      <w:lang w:eastAsia="it-IT"/>
    </w:rPr>
  </w:style>
  <w:style w:type="paragraph" w:customStyle="1" w:styleId="Descrizioneoggetto">
    <w:name w:val="Descrizione oggetto"/>
    <w:basedOn w:val="TitoloBandoAvviso"/>
    <w:qFormat/>
    <w:rsid w:val="00CF3500"/>
    <w:rPr>
      <w:sz w:val="36"/>
    </w:rPr>
  </w:style>
  <w:style w:type="character" w:styleId="Collegamentoipertestuale">
    <w:name w:val="Hyperlink"/>
    <w:basedOn w:val="Carpredefinitoparagrafo"/>
    <w:uiPriority w:val="99"/>
    <w:unhideWhenUsed/>
    <w:rsid w:val="00404BE3"/>
    <w:rPr>
      <w:color w:val="0563C1" w:themeColor="hyperlink"/>
      <w:u w:val="single"/>
    </w:rPr>
  </w:style>
  <w:style w:type="character" w:styleId="Menzionenonrisolta">
    <w:name w:val="Unresolved Mention"/>
    <w:basedOn w:val="Carpredefinitoparagrafo"/>
    <w:uiPriority w:val="99"/>
    <w:semiHidden/>
    <w:unhideWhenUsed/>
    <w:rsid w:val="00404BE3"/>
    <w:rPr>
      <w:color w:val="605E5C"/>
      <w:shd w:val="clear" w:color="auto" w:fill="E1DFDD"/>
    </w:rPr>
  </w:style>
  <w:style w:type="character" w:customStyle="1" w:styleId="Titolo1Carattere">
    <w:name w:val="Titolo 1 Carattere"/>
    <w:basedOn w:val="Carpredefinitoparagrafo"/>
    <w:link w:val="Titolo1"/>
    <w:uiPriority w:val="9"/>
    <w:rsid w:val="006B520E"/>
    <w:rPr>
      <w:rFonts w:ascii="Calibri" w:eastAsia="Calibri" w:hAnsi="Calibri" w:cs="Calibri"/>
      <w:b/>
      <w:bCs/>
      <w:kern w:val="0"/>
      <w:sz w:val="28"/>
      <w:szCs w:val="28"/>
      <w:lang w:val="it-IT"/>
      <w14:ligatures w14:val="none"/>
    </w:rPr>
  </w:style>
  <w:style w:type="paragraph" w:styleId="Paragrafoelenco">
    <w:name w:val="List Paragraph"/>
    <w:aliases w:val="Elenco Puntato PIPPI,Normal bullet 2,Bullet list,Numbered List,List Paragraph1,Dot pt,F5 List Paragraph,List Paragraph Char Char Char,Indicator Text,Numbered Para 1,Bullet 1,Bullet Points,List Paragraph2,MAIN CONTENT"/>
    <w:basedOn w:val="Normale"/>
    <w:link w:val="ParagrafoelencoCarattere"/>
    <w:uiPriority w:val="34"/>
    <w:qFormat/>
    <w:rsid w:val="006B520E"/>
    <w:pPr>
      <w:widowControl w:val="0"/>
      <w:autoSpaceDE w:val="0"/>
      <w:autoSpaceDN w:val="0"/>
      <w:spacing w:before="121" w:after="0" w:line="240" w:lineRule="auto"/>
      <w:ind w:left="861" w:hanging="360"/>
      <w:jc w:val="both"/>
    </w:pPr>
    <w:rPr>
      <w:rFonts w:ascii="Calibri" w:eastAsia="Calibri" w:hAnsi="Calibri" w:cs="Calibri"/>
      <w:sz w:val="22"/>
    </w:rPr>
  </w:style>
  <w:style w:type="character" w:customStyle="1" w:styleId="Titolo2Carattere">
    <w:name w:val="Titolo 2 Carattere"/>
    <w:basedOn w:val="Carpredefinitoparagrafo"/>
    <w:link w:val="Titolo2"/>
    <w:uiPriority w:val="9"/>
    <w:rsid w:val="0034336E"/>
    <w:rPr>
      <w:rFonts w:asciiTheme="majorHAnsi" w:eastAsiaTheme="majorEastAsia" w:hAnsiTheme="majorHAnsi" w:cstheme="majorBidi"/>
      <w:color w:val="2F5496" w:themeColor="accent1" w:themeShade="BF"/>
      <w:kern w:val="0"/>
      <w:sz w:val="26"/>
      <w:szCs w:val="26"/>
      <w:lang w:val="it-IT"/>
      <w14:ligatures w14:val="none"/>
    </w:rPr>
  </w:style>
  <w:style w:type="table" w:customStyle="1" w:styleId="TableNormal1">
    <w:name w:val="Table Normal1"/>
    <w:uiPriority w:val="2"/>
    <w:semiHidden/>
    <w:unhideWhenUsed/>
    <w:qFormat/>
    <w:rsid w:val="00784B21"/>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84B21"/>
    <w:pPr>
      <w:widowControl w:val="0"/>
      <w:autoSpaceDE w:val="0"/>
      <w:autoSpaceDN w:val="0"/>
      <w:spacing w:after="0" w:line="240" w:lineRule="auto"/>
    </w:pPr>
    <w:rPr>
      <w:rFonts w:ascii="Calibri" w:eastAsia="Calibri" w:hAnsi="Calibri" w:cs="Calibri"/>
      <w:sz w:val="22"/>
    </w:rPr>
  </w:style>
  <w:style w:type="character" w:customStyle="1" w:styleId="ParagrafoelencoCarattere">
    <w:name w:val="Paragrafo elenco Carattere"/>
    <w:aliases w:val="Elenco Puntato PIPPI Carattere,Normal bullet 2 Carattere,Bullet list Carattere,Numbered List Carattere,List Paragraph1 Carattere,Dot pt Carattere,F5 List Paragraph Carattere,List Paragraph Char Char Char Carattere"/>
    <w:basedOn w:val="Carpredefinitoparagrafo"/>
    <w:link w:val="Paragrafoelenco"/>
    <w:uiPriority w:val="34"/>
    <w:qFormat/>
    <w:locked/>
    <w:rsid w:val="005B671E"/>
    <w:rPr>
      <w:rFonts w:ascii="Calibri" w:eastAsia="Calibri" w:hAnsi="Calibri" w:cs="Calibri"/>
      <w:kern w:val="0"/>
      <w:lang w:val="it-IT"/>
      <w14:ligatures w14:val="none"/>
    </w:rPr>
  </w:style>
  <w:style w:type="paragraph" w:styleId="Testonotaapidipagina">
    <w:name w:val="footnote text"/>
    <w:basedOn w:val="Normale"/>
    <w:link w:val="TestonotaapidipaginaCarattere"/>
    <w:uiPriority w:val="99"/>
    <w:unhideWhenUsed/>
    <w:rsid w:val="002B6705"/>
    <w:pPr>
      <w:spacing w:after="0" w:line="240" w:lineRule="auto"/>
      <w:jc w:val="both"/>
    </w:pPr>
    <w:rPr>
      <w:rFonts w:ascii="Calibri" w:eastAsia="Calibri" w:hAnsi="Calibri" w:cs="Calibri"/>
      <w:sz w:val="20"/>
      <w:szCs w:val="20"/>
      <w:lang w:eastAsia="it-IT"/>
    </w:rPr>
  </w:style>
  <w:style w:type="character" w:customStyle="1" w:styleId="TestonotaapidipaginaCarattere">
    <w:name w:val="Testo nota a piè di pagina Carattere"/>
    <w:basedOn w:val="Carpredefinitoparagrafo"/>
    <w:link w:val="Testonotaapidipagina"/>
    <w:uiPriority w:val="99"/>
    <w:rsid w:val="002B6705"/>
    <w:rPr>
      <w:rFonts w:ascii="Calibri" w:eastAsia="Calibri" w:hAnsi="Calibri" w:cs="Calibri"/>
      <w:kern w:val="0"/>
      <w:sz w:val="20"/>
      <w:szCs w:val="20"/>
      <w:lang w:val="it-IT" w:eastAsia="it-IT"/>
      <w14:ligatures w14:val="none"/>
    </w:rPr>
  </w:style>
  <w:style w:type="paragraph" w:styleId="Testocommento">
    <w:name w:val="annotation text"/>
    <w:basedOn w:val="Normale"/>
    <w:link w:val="TestocommentoCarattere"/>
    <w:uiPriority w:val="99"/>
    <w:unhideWhenUsed/>
    <w:rsid w:val="002B6705"/>
    <w:pPr>
      <w:widowControl w:val="0"/>
      <w:autoSpaceDE w:val="0"/>
      <w:autoSpaceDN w:val="0"/>
      <w:spacing w:after="0" w:line="240" w:lineRule="auto"/>
      <w:jc w:val="both"/>
    </w:pPr>
    <w:rPr>
      <w:rFonts w:ascii="Times New Roman" w:eastAsia="Times New Roman" w:hAnsi="Times New Roman" w:cs="Times New Roman"/>
      <w:sz w:val="20"/>
      <w:szCs w:val="20"/>
      <w:lang w:val="en-US"/>
    </w:rPr>
  </w:style>
  <w:style w:type="character" w:customStyle="1" w:styleId="TestocommentoCarattere">
    <w:name w:val="Testo commento Carattere"/>
    <w:basedOn w:val="Carpredefinitoparagrafo"/>
    <w:link w:val="Testocommento"/>
    <w:uiPriority w:val="99"/>
    <w:rsid w:val="002B6705"/>
    <w:rPr>
      <w:rFonts w:ascii="Times New Roman" w:eastAsia="Times New Roman" w:hAnsi="Times New Roman" w:cs="Times New Roman"/>
      <w:kern w:val="0"/>
      <w:sz w:val="20"/>
      <w:szCs w:val="20"/>
      <w:lang w:val="en-US"/>
      <w14:ligatures w14:val="none"/>
    </w:rPr>
  </w:style>
  <w:style w:type="character" w:styleId="Rimandonotaapidipagina">
    <w:name w:val="footnote reference"/>
    <w:basedOn w:val="Carpredefinitoparagrafo"/>
    <w:uiPriority w:val="99"/>
    <w:semiHidden/>
    <w:unhideWhenUsed/>
    <w:rsid w:val="002B6705"/>
    <w:rPr>
      <w:vertAlign w:val="superscript"/>
    </w:rPr>
  </w:style>
  <w:style w:type="character" w:styleId="Rimandocommento">
    <w:name w:val="annotation reference"/>
    <w:basedOn w:val="Carpredefinitoparagrafo"/>
    <w:uiPriority w:val="99"/>
    <w:semiHidden/>
    <w:unhideWhenUsed/>
    <w:rsid w:val="002B6705"/>
    <w:rPr>
      <w:sz w:val="16"/>
      <w:szCs w:val="16"/>
    </w:rPr>
  </w:style>
  <w:style w:type="paragraph" w:styleId="Soggettocommento">
    <w:name w:val="annotation subject"/>
    <w:basedOn w:val="Testocommento"/>
    <w:next w:val="Testocommento"/>
    <w:link w:val="SoggettocommentoCarattere"/>
    <w:uiPriority w:val="99"/>
    <w:semiHidden/>
    <w:unhideWhenUsed/>
    <w:rsid w:val="002B6705"/>
    <w:pPr>
      <w:widowControl/>
      <w:autoSpaceDE/>
      <w:autoSpaceDN/>
      <w:spacing w:after="160"/>
      <w:jc w:val="left"/>
    </w:pPr>
    <w:rPr>
      <w:rFonts w:asciiTheme="minorHAnsi" w:eastAsiaTheme="minorHAnsi" w:hAnsiTheme="minorHAnsi" w:cstheme="minorBidi"/>
      <w:b/>
      <w:bCs/>
      <w:lang w:val="it-IT"/>
    </w:rPr>
  </w:style>
  <w:style w:type="character" w:customStyle="1" w:styleId="SoggettocommentoCarattere">
    <w:name w:val="Soggetto commento Carattere"/>
    <w:basedOn w:val="TestocommentoCarattere"/>
    <w:link w:val="Soggettocommento"/>
    <w:uiPriority w:val="99"/>
    <w:semiHidden/>
    <w:rsid w:val="002B6705"/>
    <w:rPr>
      <w:rFonts w:ascii="Times New Roman" w:eastAsia="Times New Roman" w:hAnsi="Times New Roman" w:cs="Times New Roman"/>
      <w:b/>
      <w:bCs/>
      <w:kern w:val="0"/>
      <w:sz w:val="20"/>
      <w:szCs w:val="20"/>
      <w:lang w:val="it-IT"/>
      <w14:ligatures w14:val="none"/>
    </w:rPr>
  </w:style>
  <w:style w:type="paragraph" w:styleId="Revisione">
    <w:name w:val="Revision"/>
    <w:hidden/>
    <w:uiPriority w:val="99"/>
    <w:semiHidden/>
    <w:rsid w:val="008C53E5"/>
    <w:pPr>
      <w:spacing w:after="0" w:line="240" w:lineRule="auto"/>
    </w:pPr>
    <w:rPr>
      <w:kern w:val="0"/>
      <w:sz w:val="24"/>
      <w:lang w:val="it-IT"/>
      <w14:ligatures w14:val="none"/>
    </w:rPr>
  </w:style>
  <w:style w:type="paragraph" w:styleId="Titolosommario">
    <w:name w:val="TOC Heading"/>
    <w:basedOn w:val="Titolo1"/>
    <w:next w:val="Normale"/>
    <w:uiPriority w:val="39"/>
    <w:unhideWhenUsed/>
    <w:qFormat/>
    <w:rsid w:val="00783800"/>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lang w:eastAsia="it-IT"/>
    </w:rPr>
  </w:style>
  <w:style w:type="paragraph" w:styleId="Sommario2">
    <w:name w:val="toc 2"/>
    <w:basedOn w:val="Normale"/>
    <w:next w:val="Normale"/>
    <w:autoRedefine/>
    <w:uiPriority w:val="39"/>
    <w:unhideWhenUsed/>
    <w:rsid w:val="00783800"/>
    <w:pPr>
      <w:spacing w:after="100"/>
      <w:ind w:left="240"/>
    </w:pPr>
  </w:style>
  <w:style w:type="paragraph" w:styleId="Sommario1">
    <w:name w:val="toc 1"/>
    <w:basedOn w:val="Normale"/>
    <w:next w:val="Normale"/>
    <w:autoRedefine/>
    <w:uiPriority w:val="39"/>
    <w:unhideWhenUsed/>
    <w:rsid w:val="00783800"/>
    <w:pPr>
      <w:spacing w:after="100"/>
    </w:pPr>
  </w:style>
  <w:style w:type="paragraph" w:styleId="Testofumetto">
    <w:name w:val="Balloon Text"/>
    <w:basedOn w:val="Normale"/>
    <w:link w:val="TestofumettoCarattere"/>
    <w:uiPriority w:val="99"/>
    <w:semiHidden/>
    <w:unhideWhenUsed/>
    <w:rsid w:val="00484D0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4D0D"/>
    <w:rPr>
      <w:rFonts w:ascii="Segoe UI" w:hAnsi="Segoe UI" w:cs="Segoe UI"/>
      <w:kern w:val="0"/>
      <w:sz w:val="18"/>
      <w:szCs w:val="18"/>
      <w:lang w:val="it-IT"/>
      <w14:ligatures w14:val="none"/>
    </w:rPr>
  </w:style>
  <w:style w:type="table" w:styleId="Grigliatabella">
    <w:name w:val="Table Grid"/>
    <w:basedOn w:val="Tabellanormale"/>
    <w:uiPriority w:val="39"/>
    <w:rsid w:val="007A5E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3">
    <w:name w:val="toc 3"/>
    <w:basedOn w:val="Normale"/>
    <w:next w:val="Normale"/>
    <w:autoRedefine/>
    <w:uiPriority w:val="39"/>
    <w:unhideWhenUsed/>
    <w:rsid w:val="001062A4"/>
    <w:pPr>
      <w:spacing w:after="100"/>
      <w:ind w:left="440"/>
    </w:pPr>
    <w:rPr>
      <w:rFonts w:eastAsiaTheme="minorEastAsia" w:cs="Times New Roman"/>
      <w:sz w:val="22"/>
      <w:lang w:val="en-US"/>
    </w:rPr>
  </w:style>
  <w:style w:type="paragraph" w:styleId="NormaleWeb">
    <w:name w:val="Normal (Web)"/>
    <w:basedOn w:val="Normale"/>
    <w:uiPriority w:val="99"/>
    <w:semiHidden/>
    <w:unhideWhenUsed/>
    <w:rsid w:val="00D916E4"/>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9000">
      <w:bodyDiv w:val="1"/>
      <w:marLeft w:val="0"/>
      <w:marRight w:val="0"/>
      <w:marTop w:val="0"/>
      <w:marBottom w:val="0"/>
      <w:divBdr>
        <w:top w:val="none" w:sz="0" w:space="0" w:color="auto"/>
        <w:left w:val="none" w:sz="0" w:space="0" w:color="auto"/>
        <w:bottom w:val="none" w:sz="0" w:space="0" w:color="auto"/>
        <w:right w:val="none" w:sz="0" w:space="0" w:color="auto"/>
      </w:divBdr>
    </w:div>
    <w:div w:id="32847029">
      <w:bodyDiv w:val="1"/>
      <w:marLeft w:val="0"/>
      <w:marRight w:val="0"/>
      <w:marTop w:val="0"/>
      <w:marBottom w:val="0"/>
      <w:divBdr>
        <w:top w:val="none" w:sz="0" w:space="0" w:color="auto"/>
        <w:left w:val="none" w:sz="0" w:space="0" w:color="auto"/>
        <w:bottom w:val="none" w:sz="0" w:space="0" w:color="auto"/>
        <w:right w:val="none" w:sz="0" w:space="0" w:color="auto"/>
      </w:divBdr>
    </w:div>
    <w:div w:id="79645993">
      <w:bodyDiv w:val="1"/>
      <w:marLeft w:val="0"/>
      <w:marRight w:val="0"/>
      <w:marTop w:val="0"/>
      <w:marBottom w:val="0"/>
      <w:divBdr>
        <w:top w:val="none" w:sz="0" w:space="0" w:color="auto"/>
        <w:left w:val="none" w:sz="0" w:space="0" w:color="auto"/>
        <w:bottom w:val="none" w:sz="0" w:space="0" w:color="auto"/>
        <w:right w:val="none" w:sz="0" w:space="0" w:color="auto"/>
      </w:divBdr>
    </w:div>
    <w:div w:id="80029040">
      <w:bodyDiv w:val="1"/>
      <w:marLeft w:val="0"/>
      <w:marRight w:val="0"/>
      <w:marTop w:val="0"/>
      <w:marBottom w:val="0"/>
      <w:divBdr>
        <w:top w:val="none" w:sz="0" w:space="0" w:color="auto"/>
        <w:left w:val="none" w:sz="0" w:space="0" w:color="auto"/>
        <w:bottom w:val="none" w:sz="0" w:space="0" w:color="auto"/>
        <w:right w:val="none" w:sz="0" w:space="0" w:color="auto"/>
      </w:divBdr>
    </w:div>
    <w:div w:id="471794317">
      <w:bodyDiv w:val="1"/>
      <w:marLeft w:val="0"/>
      <w:marRight w:val="0"/>
      <w:marTop w:val="0"/>
      <w:marBottom w:val="0"/>
      <w:divBdr>
        <w:top w:val="none" w:sz="0" w:space="0" w:color="auto"/>
        <w:left w:val="none" w:sz="0" w:space="0" w:color="auto"/>
        <w:bottom w:val="none" w:sz="0" w:space="0" w:color="auto"/>
        <w:right w:val="none" w:sz="0" w:space="0" w:color="auto"/>
      </w:divBdr>
    </w:div>
    <w:div w:id="480079525">
      <w:bodyDiv w:val="1"/>
      <w:marLeft w:val="0"/>
      <w:marRight w:val="0"/>
      <w:marTop w:val="0"/>
      <w:marBottom w:val="0"/>
      <w:divBdr>
        <w:top w:val="none" w:sz="0" w:space="0" w:color="auto"/>
        <w:left w:val="none" w:sz="0" w:space="0" w:color="auto"/>
        <w:bottom w:val="none" w:sz="0" w:space="0" w:color="auto"/>
        <w:right w:val="none" w:sz="0" w:space="0" w:color="auto"/>
      </w:divBdr>
    </w:div>
    <w:div w:id="481892177">
      <w:bodyDiv w:val="1"/>
      <w:marLeft w:val="0"/>
      <w:marRight w:val="0"/>
      <w:marTop w:val="0"/>
      <w:marBottom w:val="0"/>
      <w:divBdr>
        <w:top w:val="none" w:sz="0" w:space="0" w:color="auto"/>
        <w:left w:val="none" w:sz="0" w:space="0" w:color="auto"/>
        <w:bottom w:val="none" w:sz="0" w:space="0" w:color="auto"/>
        <w:right w:val="none" w:sz="0" w:space="0" w:color="auto"/>
      </w:divBdr>
    </w:div>
    <w:div w:id="535508619">
      <w:bodyDiv w:val="1"/>
      <w:marLeft w:val="0"/>
      <w:marRight w:val="0"/>
      <w:marTop w:val="0"/>
      <w:marBottom w:val="0"/>
      <w:divBdr>
        <w:top w:val="none" w:sz="0" w:space="0" w:color="auto"/>
        <w:left w:val="none" w:sz="0" w:space="0" w:color="auto"/>
        <w:bottom w:val="none" w:sz="0" w:space="0" w:color="auto"/>
        <w:right w:val="none" w:sz="0" w:space="0" w:color="auto"/>
      </w:divBdr>
    </w:div>
    <w:div w:id="679351817">
      <w:bodyDiv w:val="1"/>
      <w:marLeft w:val="0"/>
      <w:marRight w:val="0"/>
      <w:marTop w:val="0"/>
      <w:marBottom w:val="0"/>
      <w:divBdr>
        <w:top w:val="none" w:sz="0" w:space="0" w:color="auto"/>
        <w:left w:val="none" w:sz="0" w:space="0" w:color="auto"/>
        <w:bottom w:val="none" w:sz="0" w:space="0" w:color="auto"/>
        <w:right w:val="none" w:sz="0" w:space="0" w:color="auto"/>
      </w:divBdr>
    </w:div>
    <w:div w:id="689843640">
      <w:bodyDiv w:val="1"/>
      <w:marLeft w:val="0"/>
      <w:marRight w:val="0"/>
      <w:marTop w:val="0"/>
      <w:marBottom w:val="0"/>
      <w:divBdr>
        <w:top w:val="none" w:sz="0" w:space="0" w:color="auto"/>
        <w:left w:val="none" w:sz="0" w:space="0" w:color="auto"/>
        <w:bottom w:val="none" w:sz="0" w:space="0" w:color="auto"/>
        <w:right w:val="none" w:sz="0" w:space="0" w:color="auto"/>
      </w:divBdr>
    </w:div>
    <w:div w:id="691079815">
      <w:bodyDiv w:val="1"/>
      <w:marLeft w:val="0"/>
      <w:marRight w:val="0"/>
      <w:marTop w:val="0"/>
      <w:marBottom w:val="0"/>
      <w:divBdr>
        <w:top w:val="none" w:sz="0" w:space="0" w:color="auto"/>
        <w:left w:val="none" w:sz="0" w:space="0" w:color="auto"/>
        <w:bottom w:val="none" w:sz="0" w:space="0" w:color="auto"/>
        <w:right w:val="none" w:sz="0" w:space="0" w:color="auto"/>
      </w:divBdr>
    </w:div>
    <w:div w:id="796803823">
      <w:bodyDiv w:val="1"/>
      <w:marLeft w:val="0"/>
      <w:marRight w:val="0"/>
      <w:marTop w:val="0"/>
      <w:marBottom w:val="0"/>
      <w:divBdr>
        <w:top w:val="none" w:sz="0" w:space="0" w:color="auto"/>
        <w:left w:val="none" w:sz="0" w:space="0" w:color="auto"/>
        <w:bottom w:val="none" w:sz="0" w:space="0" w:color="auto"/>
        <w:right w:val="none" w:sz="0" w:space="0" w:color="auto"/>
      </w:divBdr>
    </w:div>
    <w:div w:id="852231854">
      <w:bodyDiv w:val="1"/>
      <w:marLeft w:val="0"/>
      <w:marRight w:val="0"/>
      <w:marTop w:val="0"/>
      <w:marBottom w:val="0"/>
      <w:divBdr>
        <w:top w:val="none" w:sz="0" w:space="0" w:color="auto"/>
        <w:left w:val="none" w:sz="0" w:space="0" w:color="auto"/>
        <w:bottom w:val="none" w:sz="0" w:space="0" w:color="auto"/>
        <w:right w:val="none" w:sz="0" w:space="0" w:color="auto"/>
      </w:divBdr>
    </w:div>
    <w:div w:id="879518350">
      <w:bodyDiv w:val="1"/>
      <w:marLeft w:val="0"/>
      <w:marRight w:val="0"/>
      <w:marTop w:val="0"/>
      <w:marBottom w:val="0"/>
      <w:divBdr>
        <w:top w:val="none" w:sz="0" w:space="0" w:color="auto"/>
        <w:left w:val="none" w:sz="0" w:space="0" w:color="auto"/>
        <w:bottom w:val="none" w:sz="0" w:space="0" w:color="auto"/>
        <w:right w:val="none" w:sz="0" w:space="0" w:color="auto"/>
      </w:divBdr>
    </w:div>
    <w:div w:id="941113612">
      <w:bodyDiv w:val="1"/>
      <w:marLeft w:val="0"/>
      <w:marRight w:val="0"/>
      <w:marTop w:val="0"/>
      <w:marBottom w:val="0"/>
      <w:divBdr>
        <w:top w:val="none" w:sz="0" w:space="0" w:color="auto"/>
        <w:left w:val="none" w:sz="0" w:space="0" w:color="auto"/>
        <w:bottom w:val="none" w:sz="0" w:space="0" w:color="auto"/>
        <w:right w:val="none" w:sz="0" w:space="0" w:color="auto"/>
      </w:divBdr>
    </w:div>
    <w:div w:id="979455043">
      <w:bodyDiv w:val="1"/>
      <w:marLeft w:val="0"/>
      <w:marRight w:val="0"/>
      <w:marTop w:val="0"/>
      <w:marBottom w:val="0"/>
      <w:divBdr>
        <w:top w:val="none" w:sz="0" w:space="0" w:color="auto"/>
        <w:left w:val="none" w:sz="0" w:space="0" w:color="auto"/>
        <w:bottom w:val="none" w:sz="0" w:space="0" w:color="auto"/>
        <w:right w:val="none" w:sz="0" w:space="0" w:color="auto"/>
      </w:divBdr>
    </w:div>
    <w:div w:id="1033774786">
      <w:bodyDiv w:val="1"/>
      <w:marLeft w:val="0"/>
      <w:marRight w:val="0"/>
      <w:marTop w:val="0"/>
      <w:marBottom w:val="0"/>
      <w:divBdr>
        <w:top w:val="none" w:sz="0" w:space="0" w:color="auto"/>
        <w:left w:val="none" w:sz="0" w:space="0" w:color="auto"/>
        <w:bottom w:val="none" w:sz="0" w:space="0" w:color="auto"/>
        <w:right w:val="none" w:sz="0" w:space="0" w:color="auto"/>
      </w:divBdr>
    </w:div>
    <w:div w:id="1076048353">
      <w:bodyDiv w:val="1"/>
      <w:marLeft w:val="0"/>
      <w:marRight w:val="0"/>
      <w:marTop w:val="0"/>
      <w:marBottom w:val="0"/>
      <w:divBdr>
        <w:top w:val="none" w:sz="0" w:space="0" w:color="auto"/>
        <w:left w:val="none" w:sz="0" w:space="0" w:color="auto"/>
        <w:bottom w:val="none" w:sz="0" w:space="0" w:color="auto"/>
        <w:right w:val="none" w:sz="0" w:space="0" w:color="auto"/>
      </w:divBdr>
    </w:div>
    <w:div w:id="1138839824">
      <w:bodyDiv w:val="1"/>
      <w:marLeft w:val="0"/>
      <w:marRight w:val="0"/>
      <w:marTop w:val="0"/>
      <w:marBottom w:val="0"/>
      <w:divBdr>
        <w:top w:val="none" w:sz="0" w:space="0" w:color="auto"/>
        <w:left w:val="none" w:sz="0" w:space="0" w:color="auto"/>
        <w:bottom w:val="none" w:sz="0" w:space="0" w:color="auto"/>
        <w:right w:val="none" w:sz="0" w:space="0" w:color="auto"/>
      </w:divBdr>
    </w:div>
    <w:div w:id="1214542057">
      <w:bodyDiv w:val="1"/>
      <w:marLeft w:val="0"/>
      <w:marRight w:val="0"/>
      <w:marTop w:val="0"/>
      <w:marBottom w:val="0"/>
      <w:divBdr>
        <w:top w:val="none" w:sz="0" w:space="0" w:color="auto"/>
        <w:left w:val="none" w:sz="0" w:space="0" w:color="auto"/>
        <w:bottom w:val="none" w:sz="0" w:space="0" w:color="auto"/>
        <w:right w:val="none" w:sz="0" w:space="0" w:color="auto"/>
      </w:divBdr>
    </w:div>
    <w:div w:id="1239512479">
      <w:bodyDiv w:val="1"/>
      <w:marLeft w:val="0"/>
      <w:marRight w:val="0"/>
      <w:marTop w:val="0"/>
      <w:marBottom w:val="0"/>
      <w:divBdr>
        <w:top w:val="none" w:sz="0" w:space="0" w:color="auto"/>
        <w:left w:val="none" w:sz="0" w:space="0" w:color="auto"/>
        <w:bottom w:val="none" w:sz="0" w:space="0" w:color="auto"/>
        <w:right w:val="none" w:sz="0" w:space="0" w:color="auto"/>
      </w:divBdr>
    </w:div>
    <w:div w:id="1248998093">
      <w:bodyDiv w:val="1"/>
      <w:marLeft w:val="0"/>
      <w:marRight w:val="0"/>
      <w:marTop w:val="0"/>
      <w:marBottom w:val="0"/>
      <w:divBdr>
        <w:top w:val="none" w:sz="0" w:space="0" w:color="auto"/>
        <w:left w:val="none" w:sz="0" w:space="0" w:color="auto"/>
        <w:bottom w:val="none" w:sz="0" w:space="0" w:color="auto"/>
        <w:right w:val="none" w:sz="0" w:space="0" w:color="auto"/>
      </w:divBdr>
    </w:div>
    <w:div w:id="1261110951">
      <w:bodyDiv w:val="1"/>
      <w:marLeft w:val="0"/>
      <w:marRight w:val="0"/>
      <w:marTop w:val="0"/>
      <w:marBottom w:val="0"/>
      <w:divBdr>
        <w:top w:val="none" w:sz="0" w:space="0" w:color="auto"/>
        <w:left w:val="none" w:sz="0" w:space="0" w:color="auto"/>
        <w:bottom w:val="none" w:sz="0" w:space="0" w:color="auto"/>
        <w:right w:val="none" w:sz="0" w:space="0" w:color="auto"/>
      </w:divBdr>
    </w:div>
    <w:div w:id="1345942286">
      <w:bodyDiv w:val="1"/>
      <w:marLeft w:val="0"/>
      <w:marRight w:val="0"/>
      <w:marTop w:val="0"/>
      <w:marBottom w:val="0"/>
      <w:divBdr>
        <w:top w:val="none" w:sz="0" w:space="0" w:color="auto"/>
        <w:left w:val="none" w:sz="0" w:space="0" w:color="auto"/>
        <w:bottom w:val="none" w:sz="0" w:space="0" w:color="auto"/>
        <w:right w:val="none" w:sz="0" w:space="0" w:color="auto"/>
      </w:divBdr>
    </w:div>
    <w:div w:id="1360548685">
      <w:bodyDiv w:val="1"/>
      <w:marLeft w:val="0"/>
      <w:marRight w:val="0"/>
      <w:marTop w:val="0"/>
      <w:marBottom w:val="0"/>
      <w:divBdr>
        <w:top w:val="none" w:sz="0" w:space="0" w:color="auto"/>
        <w:left w:val="none" w:sz="0" w:space="0" w:color="auto"/>
        <w:bottom w:val="none" w:sz="0" w:space="0" w:color="auto"/>
        <w:right w:val="none" w:sz="0" w:space="0" w:color="auto"/>
      </w:divBdr>
    </w:div>
    <w:div w:id="1375622747">
      <w:bodyDiv w:val="1"/>
      <w:marLeft w:val="0"/>
      <w:marRight w:val="0"/>
      <w:marTop w:val="0"/>
      <w:marBottom w:val="0"/>
      <w:divBdr>
        <w:top w:val="none" w:sz="0" w:space="0" w:color="auto"/>
        <w:left w:val="none" w:sz="0" w:space="0" w:color="auto"/>
        <w:bottom w:val="none" w:sz="0" w:space="0" w:color="auto"/>
        <w:right w:val="none" w:sz="0" w:space="0" w:color="auto"/>
      </w:divBdr>
    </w:div>
    <w:div w:id="1511140616">
      <w:bodyDiv w:val="1"/>
      <w:marLeft w:val="0"/>
      <w:marRight w:val="0"/>
      <w:marTop w:val="0"/>
      <w:marBottom w:val="0"/>
      <w:divBdr>
        <w:top w:val="none" w:sz="0" w:space="0" w:color="auto"/>
        <w:left w:val="none" w:sz="0" w:space="0" w:color="auto"/>
        <w:bottom w:val="none" w:sz="0" w:space="0" w:color="auto"/>
        <w:right w:val="none" w:sz="0" w:space="0" w:color="auto"/>
      </w:divBdr>
    </w:div>
    <w:div w:id="1601335116">
      <w:bodyDiv w:val="1"/>
      <w:marLeft w:val="0"/>
      <w:marRight w:val="0"/>
      <w:marTop w:val="0"/>
      <w:marBottom w:val="0"/>
      <w:divBdr>
        <w:top w:val="none" w:sz="0" w:space="0" w:color="auto"/>
        <w:left w:val="none" w:sz="0" w:space="0" w:color="auto"/>
        <w:bottom w:val="none" w:sz="0" w:space="0" w:color="auto"/>
        <w:right w:val="none" w:sz="0" w:space="0" w:color="auto"/>
      </w:divBdr>
    </w:div>
    <w:div w:id="1636524717">
      <w:bodyDiv w:val="1"/>
      <w:marLeft w:val="0"/>
      <w:marRight w:val="0"/>
      <w:marTop w:val="0"/>
      <w:marBottom w:val="0"/>
      <w:divBdr>
        <w:top w:val="none" w:sz="0" w:space="0" w:color="auto"/>
        <w:left w:val="none" w:sz="0" w:space="0" w:color="auto"/>
        <w:bottom w:val="none" w:sz="0" w:space="0" w:color="auto"/>
        <w:right w:val="none" w:sz="0" w:space="0" w:color="auto"/>
      </w:divBdr>
    </w:div>
    <w:div w:id="1674914076">
      <w:bodyDiv w:val="1"/>
      <w:marLeft w:val="0"/>
      <w:marRight w:val="0"/>
      <w:marTop w:val="0"/>
      <w:marBottom w:val="0"/>
      <w:divBdr>
        <w:top w:val="none" w:sz="0" w:space="0" w:color="auto"/>
        <w:left w:val="none" w:sz="0" w:space="0" w:color="auto"/>
        <w:bottom w:val="none" w:sz="0" w:space="0" w:color="auto"/>
        <w:right w:val="none" w:sz="0" w:space="0" w:color="auto"/>
      </w:divBdr>
    </w:div>
    <w:div w:id="1686252292">
      <w:bodyDiv w:val="1"/>
      <w:marLeft w:val="0"/>
      <w:marRight w:val="0"/>
      <w:marTop w:val="0"/>
      <w:marBottom w:val="0"/>
      <w:divBdr>
        <w:top w:val="none" w:sz="0" w:space="0" w:color="auto"/>
        <w:left w:val="none" w:sz="0" w:space="0" w:color="auto"/>
        <w:bottom w:val="none" w:sz="0" w:space="0" w:color="auto"/>
        <w:right w:val="none" w:sz="0" w:space="0" w:color="auto"/>
      </w:divBdr>
    </w:div>
    <w:div w:id="1716543777">
      <w:bodyDiv w:val="1"/>
      <w:marLeft w:val="0"/>
      <w:marRight w:val="0"/>
      <w:marTop w:val="0"/>
      <w:marBottom w:val="0"/>
      <w:divBdr>
        <w:top w:val="none" w:sz="0" w:space="0" w:color="auto"/>
        <w:left w:val="none" w:sz="0" w:space="0" w:color="auto"/>
        <w:bottom w:val="none" w:sz="0" w:space="0" w:color="auto"/>
        <w:right w:val="none" w:sz="0" w:space="0" w:color="auto"/>
      </w:divBdr>
    </w:div>
    <w:div w:id="1784962218">
      <w:bodyDiv w:val="1"/>
      <w:marLeft w:val="0"/>
      <w:marRight w:val="0"/>
      <w:marTop w:val="0"/>
      <w:marBottom w:val="0"/>
      <w:divBdr>
        <w:top w:val="none" w:sz="0" w:space="0" w:color="auto"/>
        <w:left w:val="none" w:sz="0" w:space="0" w:color="auto"/>
        <w:bottom w:val="none" w:sz="0" w:space="0" w:color="auto"/>
        <w:right w:val="none" w:sz="0" w:space="0" w:color="auto"/>
      </w:divBdr>
    </w:div>
    <w:div w:id="1813785716">
      <w:bodyDiv w:val="1"/>
      <w:marLeft w:val="0"/>
      <w:marRight w:val="0"/>
      <w:marTop w:val="0"/>
      <w:marBottom w:val="0"/>
      <w:divBdr>
        <w:top w:val="none" w:sz="0" w:space="0" w:color="auto"/>
        <w:left w:val="none" w:sz="0" w:space="0" w:color="auto"/>
        <w:bottom w:val="none" w:sz="0" w:space="0" w:color="auto"/>
        <w:right w:val="none" w:sz="0" w:space="0" w:color="auto"/>
      </w:divBdr>
    </w:div>
    <w:div w:id="1858613976">
      <w:bodyDiv w:val="1"/>
      <w:marLeft w:val="0"/>
      <w:marRight w:val="0"/>
      <w:marTop w:val="0"/>
      <w:marBottom w:val="0"/>
      <w:divBdr>
        <w:top w:val="none" w:sz="0" w:space="0" w:color="auto"/>
        <w:left w:val="none" w:sz="0" w:space="0" w:color="auto"/>
        <w:bottom w:val="none" w:sz="0" w:space="0" w:color="auto"/>
        <w:right w:val="none" w:sz="0" w:space="0" w:color="auto"/>
      </w:divBdr>
    </w:div>
    <w:div w:id="2015067735">
      <w:bodyDiv w:val="1"/>
      <w:marLeft w:val="0"/>
      <w:marRight w:val="0"/>
      <w:marTop w:val="0"/>
      <w:marBottom w:val="0"/>
      <w:divBdr>
        <w:top w:val="none" w:sz="0" w:space="0" w:color="auto"/>
        <w:left w:val="none" w:sz="0" w:space="0" w:color="auto"/>
        <w:bottom w:val="none" w:sz="0" w:space="0" w:color="auto"/>
        <w:right w:val="none" w:sz="0" w:space="0" w:color="auto"/>
      </w:divBdr>
    </w:div>
    <w:div w:id="206086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gmc@giustizia.i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prot.dgmc@giustiziacert.i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ginclusione.divisione3@pec.lavoro.gov.it" TargetMode="External"/><Relationship Id="rId5" Type="http://schemas.openxmlformats.org/officeDocument/2006/relationships/numbering" Target="numbering.xml"/><Relationship Id="rId15" Type="http://schemas.openxmlformats.org/officeDocument/2006/relationships/hyperlink" Target="mailto:dginclusione.divisione3@pec.lavoro.gov.it"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ginclusione@lavoro.gov.it" TargetMode="External"/></Relationships>
</file>

<file path=word/_rels/footer1.xml.rels><?xml version="1.0" encoding="UTF-8" standalone="yes"?>
<Relationships xmlns="http://schemas.openxmlformats.org/package/2006/relationships"><Relationship Id="rId2" Type="http://schemas.openxmlformats.org/officeDocument/2006/relationships/image" Target="file://localhost/Users/maxriso/Desktop/PN%20GENNAIO%202025/CARTA%20INTESTATA%20DEFINITIVA/FILE%20MIEI%20DA%20ILLUSTRATOR/INVIO%20DEFINITIVI%20/FORMAT%20WORD%20OKKKK/slice%20da%20ill/footer%20Avvisi%20e%20bandi%20PN.jpg" TargetMode="External"/><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2" Type="http://schemas.openxmlformats.org/officeDocument/2006/relationships/image" Target="file://localhost/Users/maxriso/Desktop/PN%20GENNAIO%202025/CARTA%20INTESTATA%20DEFINITIVA/FILE%20MIEI%20DA%20ILLUSTRATOR/INVIO%20DEFINITIVI%20/FORMAT%20WORD%20OKKKK/slice%20da%20ill/footer%20Avvisi%20e%20bandi%20PN.jpg" TargetMode="External"/><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055691A37978143880E2917A716A939" ma:contentTypeVersion="12" ma:contentTypeDescription="Create a new document." ma:contentTypeScope="" ma:versionID="c8ec2139dcd6cb757d10f2d0755f0cff">
  <xsd:schema xmlns:xsd="http://www.w3.org/2001/XMLSchema" xmlns:xs="http://www.w3.org/2001/XMLSchema" xmlns:p="http://schemas.microsoft.com/office/2006/metadata/properties" xmlns:ns2="e226495d-7411-4cda-9f64-0d94e0d32f3d" xmlns:ns3="bf6d3603-cece-445a-8657-b98c46aecabc" targetNamespace="http://schemas.microsoft.com/office/2006/metadata/properties" ma:root="true" ma:fieldsID="0de126c80ee50c6c7034d31002cb8b9f" ns2:_="" ns3:_="">
    <xsd:import namespace="e226495d-7411-4cda-9f64-0d94e0d32f3d"/>
    <xsd:import namespace="bf6d3603-cece-445a-8657-b98c46aeca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495d-7411-4cda-9f64-0d94e0d32f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db8b724-95e9-4df4-b731-ff17bccab27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6d3603-cece-445a-8657-b98c46aeca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d8bbb0-ff07-4300-8591-223797db2928}" ma:internalName="TaxCatchAll" ma:showField="CatchAllData" ma:web="bf6d3603-cece-445a-8657-b98c46aeca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226495d-7411-4cda-9f64-0d94e0d32f3d">
      <Terms xmlns="http://schemas.microsoft.com/office/infopath/2007/PartnerControls"/>
    </lcf76f155ced4ddcb4097134ff3c332f>
    <TaxCatchAll xmlns="bf6d3603-cece-445a-8657-b98c46aecab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F0BDC6-4555-4560-9993-9798B85B6BEC}">
  <ds:schemaRefs>
    <ds:schemaRef ds:uri="http://schemas.openxmlformats.org/officeDocument/2006/bibliography"/>
  </ds:schemaRefs>
</ds:datastoreItem>
</file>

<file path=customXml/itemProps2.xml><?xml version="1.0" encoding="utf-8"?>
<ds:datastoreItem xmlns:ds="http://schemas.openxmlformats.org/officeDocument/2006/customXml" ds:itemID="{F880BEA8-6DF6-4D49-91E4-A594A33A84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495d-7411-4cda-9f64-0d94e0d32f3d"/>
    <ds:schemaRef ds:uri="bf6d3603-cece-445a-8657-b98c46aec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EA6C1D-2D72-4E07-ADC2-C4255FC46F59}">
  <ds:schemaRefs>
    <ds:schemaRef ds:uri="http://schemas.microsoft.com/office/2006/metadata/properties"/>
    <ds:schemaRef ds:uri="http://schemas.microsoft.com/office/infopath/2007/PartnerControls"/>
    <ds:schemaRef ds:uri="e226495d-7411-4cda-9f64-0d94e0d32f3d"/>
    <ds:schemaRef ds:uri="bf6d3603-cece-445a-8657-b98c46aecabc"/>
  </ds:schemaRefs>
</ds:datastoreItem>
</file>

<file path=customXml/itemProps4.xml><?xml version="1.0" encoding="utf-8"?>
<ds:datastoreItem xmlns:ds="http://schemas.openxmlformats.org/officeDocument/2006/customXml" ds:itemID="{6E32FA8E-C215-49CC-AFBA-F0B0E784F85A}">
  <ds:schemaRefs>
    <ds:schemaRef ds:uri="http://schemas.microsoft.com/sharepoint/v3/contenttype/forms"/>
  </ds:schemaRefs>
</ds:datastoreItem>
</file>

<file path=docMetadata/LabelInfo.xml><?xml version="1.0" encoding="utf-8"?>
<clbl:labelList xmlns:clbl="http://schemas.microsoft.com/office/2020/mipLabelMetadata">
  <clbl:label id="{bb1a63eb-eb09-471a-a005-37b07792a5b5}" enabled="0" method="" siteId="{bb1a63eb-eb09-471a-a005-37b07792a5b5}" removed="1"/>
</clbl:labelList>
</file>

<file path=docProps/app.xml><?xml version="1.0" encoding="utf-8"?>
<Properties xmlns="http://schemas.openxmlformats.org/officeDocument/2006/extended-properties" xmlns:vt="http://schemas.openxmlformats.org/officeDocument/2006/docPropsVTypes">
  <Template>Normal</Template>
  <TotalTime>0</TotalTime>
  <Pages>7</Pages>
  <Words>1894</Words>
  <Characters>10799</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Piesco, Francesca (Bip Group)</dc:creator>
  <cp:keywords/>
  <dc:description/>
  <cp:lastModifiedBy>Mario Luzio</cp:lastModifiedBy>
  <cp:revision>2</cp:revision>
  <cp:lastPrinted>2025-07-25T12:42:00Z</cp:lastPrinted>
  <dcterms:created xsi:type="dcterms:W3CDTF">2025-07-25T12:43:00Z</dcterms:created>
  <dcterms:modified xsi:type="dcterms:W3CDTF">2025-07-25T12:43:00Z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0x010100C055691A37978143880E2917A716A939</vt:lpwstr>
  </property>
  <property fmtid="{D5CDD505-2E9C-101B-9397-08002B2CF9AE}" pid="3" name="MediaServiceImageTags">
    <vt:lpwstr/>
  </property>
</Properties>
</file>